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horzAnchor="margin" w:tblpY="114"/>
        <w:tblW w:w="0" w:type="auto"/>
        <w:tblLayout w:type="fixed"/>
        <w:tblLook w:val="0000" w:firstRow="0" w:lastRow="0" w:firstColumn="0" w:lastColumn="0" w:noHBand="0" w:noVBand="0"/>
      </w:tblPr>
      <w:tblGrid>
        <w:gridCol w:w="1008"/>
        <w:gridCol w:w="5130"/>
      </w:tblGrid>
      <w:tr w:rsidR="00753AD9" w:rsidRPr="00990A0A" w14:paraId="008BF3E5" w14:textId="77777777" w:rsidTr="00B2775B">
        <w:trPr>
          <w:trHeight w:val="1152"/>
        </w:trPr>
        <w:tc>
          <w:tcPr>
            <w:tcW w:w="1008" w:type="dxa"/>
          </w:tcPr>
          <w:p w14:paraId="001DD455" w14:textId="77777777" w:rsidR="00753AD9" w:rsidRPr="00990A0A" w:rsidRDefault="00753AD9" w:rsidP="00B2775B">
            <w:pPr>
              <w:rPr>
                <w:rFonts w:ascii="Times New Roman" w:hAnsi="Times New Roman" w:cs="Times New Roman"/>
                <w:sz w:val="24"/>
                <w:szCs w:val="24"/>
              </w:rPr>
            </w:pPr>
          </w:p>
        </w:tc>
        <w:tc>
          <w:tcPr>
            <w:tcW w:w="5130" w:type="dxa"/>
          </w:tcPr>
          <w:p w14:paraId="1367649F" w14:textId="77777777" w:rsidR="00753AD9" w:rsidRPr="00990A0A" w:rsidRDefault="00753AD9" w:rsidP="00B2775B">
            <w:pPr>
              <w:jc w:val="center"/>
              <w:rPr>
                <w:rFonts w:ascii="Times New Roman" w:hAnsi="Times New Roman" w:cs="Times New Roman"/>
                <w:sz w:val="24"/>
                <w:szCs w:val="24"/>
              </w:rPr>
            </w:pPr>
            <w:r w:rsidRPr="00990A0A">
              <w:rPr>
                <w:rFonts w:ascii="Times New Roman" w:hAnsi="Times New Roman" w:cs="Times New Roman"/>
                <w:noProof/>
                <w:sz w:val="24"/>
                <w:szCs w:val="24"/>
              </w:rPr>
              <w:drawing>
                <wp:inline distT="0" distB="0" distL="0" distR="0" wp14:anchorId="4A835C8F" wp14:editId="2C82A3FB">
                  <wp:extent cx="457200" cy="581601"/>
                  <wp:effectExtent l="0" t="0" r="0" b="9525"/>
                  <wp:docPr id="1356307342" name="Slika 1" descr="Slika na kojoj se prikazuje simbol, crveno, karmin crvena, emblem&#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6307342" name="Slika 1" descr="Slika na kojoj se prikazuje simbol, crveno, karmin crvena, emblem&#10;&#10;Sadržaj generiran uz AI možda nije točan."/>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799" cy="583635"/>
                          </a:xfrm>
                          <a:prstGeom prst="rect">
                            <a:avLst/>
                          </a:prstGeom>
                          <a:noFill/>
                          <a:ln>
                            <a:noFill/>
                          </a:ln>
                        </pic:spPr>
                      </pic:pic>
                    </a:graphicData>
                  </a:graphic>
                </wp:inline>
              </w:drawing>
            </w:r>
          </w:p>
        </w:tc>
      </w:tr>
      <w:tr w:rsidR="00753AD9" w:rsidRPr="00990A0A" w14:paraId="4445F2E0" w14:textId="77777777" w:rsidTr="00B2775B">
        <w:tc>
          <w:tcPr>
            <w:tcW w:w="1008" w:type="dxa"/>
          </w:tcPr>
          <w:p w14:paraId="141848A7" w14:textId="77777777" w:rsidR="00753AD9" w:rsidRPr="00990A0A" w:rsidRDefault="00753AD9" w:rsidP="00B2775B">
            <w:pPr>
              <w:rPr>
                <w:rFonts w:ascii="Times New Roman" w:hAnsi="Times New Roman" w:cs="Times New Roman"/>
                <w:sz w:val="24"/>
                <w:szCs w:val="24"/>
              </w:rPr>
            </w:pPr>
            <w:r w:rsidRPr="00990A0A">
              <w:rPr>
                <w:rFonts w:ascii="Times New Roman" w:hAnsi="Times New Roman" w:cs="Times New Roman"/>
                <w:noProof/>
                <w:sz w:val="24"/>
                <w:szCs w:val="24"/>
              </w:rPr>
              <w:drawing>
                <wp:inline distT="0" distB="0" distL="0" distR="0" wp14:anchorId="2AD99958" wp14:editId="78DC918B">
                  <wp:extent cx="396240" cy="495300"/>
                  <wp:effectExtent l="0" t="0" r="3810" b="0"/>
                  <wp:docPr id="1489726804" name="Slika 1489726804" descr="Slika na kojoj se prikazuje crtić, piksel, ilustracija, ukrasni isječci&#10;&#10;Sadržaj generiran uz AI možda nije toč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726804" name="Slika 1489726804" descr="Slika na kojoj se prikazuje crtić, piksel, ilustracija, ukrasni isječci&#10;&#10;Sadržaj generiran uz AI možda nije toč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6240" cy="495300"/>
                          </a:xfrm>
                          <a:prstGeom prst="rect">
                            <a:avLst/>
                          </a:prstGeom>
                          <a:noFill/>
                          <a:ln>
                            <a:noFill/>
                          </a:ln>
                        </pic:spPr>
                      </pic:pic>
                    </a:graphicData>
                  </a:graphic>
                </wp:inline>
              </w:drawing>
            </w:r>
          </w:p>
        </w:tc>
        <w:tc>
          <w:tcPr>
            <w:tcW w:w="5130" w:type="dxa"/>
          </w:tcPr>
          <w:p w14:paraId="02A7FE01" w14:textId="77777777" w:rsidR="00753AD9" w:rsidRPr="00990A0A" w:rsidRDefault="00753AD9" w:rsidP="00F1531E">
            <w:pPr>
              <w:spacing w:after="0" w:line="240" w:lineRule="auto"/>
              <w:jc w:val="center"/>
              <w:rPr>
                <w:rFonts w:ascii="Times New Roman" w:hAnsi="Times New Roman" w:cs="Times New Roman"/>
                <w:b/>
                <w:sz w:val="24"/>
                <w:szCs w:val="24"/>
              </w:rPr>
            </w:pPr>
            <w:r w:rsidRPr="00990A0A">
              <w:rPr>
                <w:rFonts w:ascii="Times New Roman" w:hAnsi="Times New Roman" w:cs="Times New Roman"/>
                <w:b/>
                <w:sz w:val="24"/>
                <w:szCs w:val="24"/>
              </w:rPr>
              <w:t>REPUBLIKA HRVATSKA</w:t>
            </w:r>
          </w:p>
          <w:p w14:paraId="01C81A8B" w14:textId="77777777" w:rsidR="00753AD9" w:rsidRPr="00990A0A" w:rsidRDefault="00753AD9" w:rsidP="00F1531E">
            <w:pPr>
              <w:spacing w:after="0" w:line="240" w:lineRule="auto"/>
              <w:jc w:val="center"/>
              <w:rPr>
                <w:rFonts w:ascii="Times New Roman" w:hAnsi="Times New Roman" w:cs="Times New Roman"/>
                <w:b/>
                <w:sz w:val="24"/>
                <w:szCs w:val="24"/>
              </w:rPr>
            </w:pPr>
            <w:r w:rsidRPr="00990A0A">
              <w:rPr>
                <w:rFonts w:ascii="Times New Roman" w:hAnsi="Times New Roman" w:cs="Times New Roman"/>
                <w:b/>
                <w:sz w:val="24"/>
                <w:szCs w:val="24"/>
              </w:rPr>
              <w:t>BJELOVARSKO-BILOGORSKA ŽUPANIJA</w:t>
            </w:r>
          </w:p>
          <w:p w14:paraId="74AEEDED" w14:textId="77777777" w:rsidR="00753AD9" w:rsidRPr="00990A0A" w:rsidRDefault="00753AD9" w:rsidP="00F1531E">
            <w:pPr>
              <w:spacing w:after="0" w:line="240" w:lineRule="auto"/>
              <w:jc w:val="center"/>
              <w:rPr>
                <w:rFonts w:ascii="Times New Roman" w:hAnsi="Times New Roman" w:cs="Times New Roman"/>
                <w:b/>
                <w:sz w:val="24"/>
                <w:szCs w:val="24"/>
              </w:rPr>
            </w:pPr>
            <w:r w:rsidRPr="00990A0A">
              <w:rPr>
                <w:rFonts w:ascii="Times New Roman" w:hAnsi="Times New Roman" w:cs="Times New Roman"/>
                <w:b/>
                <w:sz w:val="24"/>
                <w:szCs w:val="24"/>
              </w:rPr>
              <w:t>GRAD ČAZMA</w:t>
            </w:r>
          </w:p>
          <w:p w14:paraId="75EA9AEA" w14:textId="77777777" w:rsidR="00753AD9" w:rsidRPr="00990A0A" w:rsidRDefault="00753AD9" w:rsidP="00F1531E">
            <w:pPr>
              <w:spacing w:after="0" w:line="240" w:lineRule="auto"/>
              <w:jc w:val="center"/>
              <w:rPr>
                <w:rFonts w:ascii="Times New Roman" w:hAnsi="Times New Roman" w:cs="Times New Roman"/>
                <w:b/>
                <w:sz w:val="24"/>
                <w:szCs w:val="24"/>
              </w:rPr>
            </w:pPr>
            <w:r w:rsidRPr="00990A0A">
              <w:rPr>
                <w:rFonts w:ascii="Times New Roman" w:hAnsi="Times New Roman" w:cs="Times New Roman"/>
                <w:b/>
                <w:sz w:val="24"/>
                <w:szCs w:val="24"/>
              </w:rPr>
              <w:t>GRADSKO VIJEĆE</w:t>
            </w:r>
          </w:p>
        </w:tc>
      </w:tr>
    </w:tbl>
    <w:p w14:paraId="568D196B" w14:textId="77777777" w:rsidR="00277A57" w:rsidRPr="00990A0A" w:rsidRDefault="00277A57">
      <w:pPr>
        <w:rPr>
          <w:rFonts w:ascii="Times New Roman" w:hAnsi="Times New Roman" w:cs="Times New Roman"/>
          <w:sz w:val="24"/>
          <w:szCs w:val="24"/>
        </w:rPr>
      </w:pPr>
    </w:p>
    <w:p w14:paraId="64490426" w14:textId="77777777" w:rsidR="00753AD9" w:rsidRPr="00990A0A" w:rsidRDefault="00753AD9" w:rsidP="00753AD9">
      <w:pPr>
        <w:rPr>
          <w:rFonts w:ascii="Times New Roman" w:hAnsi="Times New Roman" w:cs="Times New Roman"/>
          <w:sz w:val="24"/>
          <w:szCs w:val="24"/>
        </w:rPr>
      </w:pPr>
    </w:p>
    <w:p w14:paraId="582FF089" w14:textId="77777777" w:rsidR="00753AD9" w:rsidRPr="00990A0A" w:rsidRDefault="00753AD9" w:rsidP="00753AD9">
      <w:pPr>
        <w:rPr>
          <w:rFonts w:ascii="Times New Roman" w:hAnsi="Times New Roman" w:cs="Times New Roman"/>
          <w:sz w:val="24"/>
          <w:szCs w:val="24"/>
        </w:rPr>
      </w:pPr>
    </w:p>
    <w:p w14:paraId="1EF08327" w14:textId="77777777" w:rsidR="00753AD9" w:rsidRPr="00990A0A" w:rsidRDefault="00753AD9" w:rsidP="00753AD9">
      <w:pPr>
        <w:rPr>
          <w:rFonts w:ascii="Times New Roman" w:hAnsi="Times New Roman" w:cs="Times New Roman"/>
          <w:sz w:val="24"/>
          <w:szCs w:val="24"/>
        </w:rPr>
      </w:pPr>
    </w:p>
    <w:p w14:paraId="4D593FD9" w14:textId="77777777" w:rsidR="00753AD9" w:rsidRPr="00990A0A" w:rsidRDefault="00753AD9" w:rsidP="00753AD9">
      <w:pPr>
        <w:rPr>
          <w:rFonts w:ascii="Times New Roman" w:hAnsi="Times New Roman" w:cs="Times New Roman"/>
          <w:sz w:val="24"/>
          <w:szCs w:val="24"/>
        </w:rPr>
      </w:pPr>
    </w:p>
    <w:p w14:paraId="5060DA35" w14:textId="77777777" w:rsidR="00F1531E" w:rsidRDefault="00F1531E" w:rsidP="00753AD9">
      <w:pPr>
        <w:spacing w:after="0" w:line="259" w:lineRule="auto"/>
        <w:jc w:val="both"/>
        <w:rPr>
          <w:rFonts w:ascii="Times New Roman" w:hAnsi="Times New Roman" w:cs="Times New Roman"/>
          <w:sz w:val="24"/>
          <w:szCs w:val="24"/>
        </w:rPr>
      </w:pPr>
    </w:p>
    <w:p w14:paraId="10A4A777" w14:textId="7A52AA6C" w:rsidR="00753AD9" w:rsidRPr="00990A0A" w:rsidRDefault="00753AD9" w:rsidP="00753AD9">
      <w:pPr>
        <w:spacing w:after="0" w:line="259" w:lineRule="auto"/>
        <w:jc w:val="both"/>
        <w:rPr>
          <w:rFonts w:ascii="Times New Roman" w:eastAsia="Calibri" w:hAnsi="Times New Roman" w:cs="Times New Roman"/>
          <w:sz w:val="24"/>
          <w:szCs w:val="24"/>
        </w:rPr>
      </w:pPr>
      <w:r w:rsidRPr="00990A0A">
        <w:rPr>
          <w:rFonts w:ascii="Times New Roman" w:eastAsia="Calibri" w:hAnsi="Times New Roman" w:cs="Times New Roman"/>
          <w:sz w:val="24"/>
          <w:szCs w:val="24"/>
        </w:rPr>
        <w:t>Na temelju članka 113. Zakona o gospodarenju otpadom (</w:t>
      </w:r>
      <w:r w:rsidR="0047132C">
        <w:rPr>
          <w:rFonts w:ascii="Times New Roman" w:eastAsia="Calibri" w:hAnsi="Times New Roman" w:cs="Times New Roman"/>
          <w:sz w:val="24"/>
          <w:szCs w:val="24"/>
        </w:rPr>
        <w:t xml:space="preserve">NN </w:t>
      </w:r>
      <w:r w:rsidRPr="00990A0A">
        <w:rPr>
          <w:rFonts w:ascii="Times New Roman" w:eastAsia="Calibri" w:hAnsi="Times New Roman" w:cs="Times New Roman"/>
          <w:sz w:val="24"/>
          <w:szCs w:val="24"/>
        </w:rPr>
        <w:t>84/21, 142/23) i članka 34. Statuta Grada Čazme (Službeni vjesnik broj 13/21, 39/25), Gradsko vijeće Grada Čazme na svojoj __. sjednici održanoj dana __. __ 2026. godine, donosi</w:t>
      </w:r>
    </w:p>
    <w:p w14:paraId="17B92D91" w14:textId="77777777" w:rsidR="00753AD9" w:rsidRPr="00990A0A" w:rsidRDefault="00753AD9" w:rsidP="00753AD9">
      <w:pPr>
        <w:spacing w:after="160" w:line="240" w:lineRule="auto"/>
        <w:jc w:val="both"/>
        <w:rPr>
          <w:rFonts w:ascii="Times New Roman" w:eastAsia="Calibri" w:hAnsi="Times New Roman" w:cs="Times New Roman"/>
          <w:b/>
          <w:bCs/>
          <w:sz w:val="24"/>
          <w:szCs w:val="24"/>
        </w:rPr>
      </w:pPr>
    </w:p>
    <w:p w14:paraId="323E7419" w14:textId="20F8A3F9" w:rsidR="00753AD9" w:rsidRPr="00990A0A" w:rsidRDefault="00753AD9" w:rsidP="00753AD9">
      <w:pPr>
        <w:spacing w:after="0"/>
        <w:jc w:val="center"/>
        <w:rPr>
          <w:rFonts w:ascii="Times New Roman" w:hAnsi="Times New Roman" w:cs="Times New Roman"/>
          <w:b/>
          <w:bCs/>
          <w:sz w:val="24"/>
          <w:szCs w:val="24"/>
        </w:rPr>
      </w:pPr>
      <w:r w:rsidRPr="00990A0A">
        <w:rPr>
          <w:rFonts w:ascii="Times New Roman" w:hAnsi="Times New Roman" w:cs="Times New Roman"/>
          <w:b/>
          <w:bCs/>
          <w:sz w:val="24"/>
          <w:szCs w:val="24"/>
        </w:rPr>
        <w:t>ODLUKU</w:t>
      </w:r>
    </w:p>
    <w:p w14:paraId="6ECB8470" w14:textId="3DD1A09C" w:rsidR="00753AD9" w:rsidRPr="00990A0A" w:rsidRDefault="00753AD9" w:rsidP="00753AD9">
      <w:pPr>
        <w:spacing w:after="0"/>
        <w:jc w:val="center"/>
        <w:rPr>
          <w:rFonts w:ascii="Times New Roman" w:hAnsi="Times New Roman" w:cs="Times New Roman"/>
          <w:b/>
          <w:bCs/>
          <w:sz w:val="24"/>
          <w:szCs w:val="24"/>
        </w:rPr>
      </w:pPr>
      <w:r w:rsidRPr="00990A0A">
        <w:rPr>
          <w:rFonts w:ascii="Times New Roman" w:hAnsi="Times New Roman" w:cs="Times New Roman"/>
          <w:b/>
          <w:bCs/>
          <w:sz w:val="24"/>
          <w:szCs w:val="24"/>
        </w:rPr>
        <w:t xml:space="preserve">o sprječavanju odbacivanja otpada u okoliš na području </w:t>
      </w:r>
      <w:r w:rsidR="00AF5A0C">
        <w:rPr>
          <w:rFonts w:ascii="Times New Roman" w:hAnsi="Times New Roman" w:cs="Times New Roman"/>
          <w:b/>
          <w:bCs/>
          <w:sz w:val="24"/>
          <w:szCs w:val="24"/>
        </w:rPr>
        <w:t>g</w:t>
      </w:r>
      <w:r w:rsidRPr="00990A0A">
        <w:rPr>
          <w:rFonts w:ascii="Times New Roman" w:hAnsi="Times New Roman" w:cs="Times New Roman"/>
          <w:b/>
          <w:bCs/>
          <w:sz w:val="24"/>
          <w:szCs w:val="24"/>
        </w:rPr>
        <w:t>rada Čazme</w:t>
      </w:r>
    </w:p>
    <w:p w14:paraId="20A9A698" w14:textId="77777777" w:rsidR="00753AD9" w:rsidRPr="00990A0A" w:rsidRDefault="00753AD9" w:rsidP="00753AD9">
      <w:pPr>
        <w:rPr>
          <w:rFonts w:ascii="Times New Roman" w:hAnsi="Times New Roman" w:cs="Times New Roman"/>
          <w:b/>
          <w:bCs/>
          <w:sz w:val="24"/>
          <w:szCs w:val="24"/>
        </w:rPr>
      </w:pPr>
    </w:p>
    <w:p w14:paraId="7AD0FBDB" w14:textId="007DFA1F" w:rsidR="00753AD9" w:rsidRPr="00990A0A" w:rsidRDefault="00753AD9" w:rsidP="00753AD9">
      <w:pPr>
        <w:rPr>
          <w:rFonts w:ascii="Times New Roman" w:hAnsi="Times New Roman" w:cs="Times New Roman"/>
          <w:b/>
          <w:bCs/>
          <w:sz w:val="24"/>
          <w:szCs w:val="24"/>
        </w:rPr>
      </w:pPr>
      <w:r w:rsidRPr="00990A0A">
        <w:rPr>
          <w:rFonts w:ascii="Times New Roman" w:hAnsi="Times New Roman" w:cs="Times New Roman"/>
          <w:b/>
          <w:bCs/>
          <w:sz w:val="24"/>
          <w:szCs w:val="24"/>
        </w:rPr>
        <w:t xml:space="preserve">I. OPĆE ODREDBE </w:t>
      </w:r>
    </w:p>
    <w:p w14:paraId="6C6378F4" w14:textId="24B0041B" w:rsidR="00753AD9" w:rsidRPr="00990A0A" w:rsidRDefault="00753AD9" w:rsidP="00753AD9">
      <w:pPr>
        <w:jc w:val="center"/>
        <w:rPr>
          <w:rFonts w:ascii="Times New Roman" w:hAnsi="Times New Roman" w:cs="Times New Roman"/>
          <w:b/>
          <w:bCs/>
          <w:sz w:val="24"/>
          <w:szCs w:val="24"/>
        </w:rPr>
      </w:pPr>
      <w:r w:rsidRPr="00990A0A">
        <w:rPr>
          <w:rFonts w:ascii="Times New Roman" w:hAnsi="Times New Roman" w:cs="Times New Roman"/>
          <w:b/>
          <w:bCs/>
          <w:sz w:val="24"/>
          <w:szCs w:val="24"/>
        </w:rPr>
        <w:t>Članak 1.</w:t>
      </w:r>
    </w:p>
    <w:p w14:paraId="02BC8055" w14:textId="528880A3" w:rsidR="005D036D" w:rsidRPr="00990A0A" w:rsidRDefault="00615494" w:rsidP="00990A0A">
      <w:pPr>
        <w:jc w:val="both"/>
        <w:rPr>
          <w:rFonts w:ascii="Times New Roman" w:hAnsi="Times New Roman" w:cs="Times New Roman"/>
          <w:sz w:val="24"/>
          <w:szCs w:val="24"/>
        </w:rPr>
      </w:pPr>
      <w:r>
        <w:rPr>
          <w:rFonts w:ascii="Times New Roman" w:hAnsi="Times New Roman" w:cs="Times New Roman"/>
          <w:sz w:val="24"/>
          <w:szCs w:val="24"/>
        </w:rPr>
        <w:t xml:space="preserve">          </w:t>
      </w:r>
      <w:r w:rsidR="00753AD9" w:rsidRPr="00990A0A">
        <w:rPr>
          <w:rFonts w:ascii="Times New Roman" w:hAnsi="Times New Roman" w:cs="Times New Roman"/>
          <w:sz w:val="24"/>
          <w:szCs w:val="24"/>
        </w:rPr>
        <w:t xml:space="preserve">Ovom Odlukom </w:t>
      </w:r>
      <w:r w:rsidR="009B4598">
        <w:rPr>
          <w:rFonts w:ascii="Times New Roman" w:hAnsi="Times New Roman" w:cs="Times New Roman"/>
          <w:sz w:val="24"/>
          <w:szCs w:val="24"/>
        </w:rPr>
        <w:t xml:space="preserve">određuju se mjere za sprječavanje </w:t>
      </w:r>
      <w:r w:rsidR="008157F6">
        <w:rPr>
          <w:rFonts w:ascii="Times New Roman" w:hAnsi="Times New Roman" w:cs="Times New Roman"/>
          <w:sz w:val="24"/>
          <w:szCs w:val="24"/>
        </w:rPr>
        <w:t>protu</w:t>
      </w:r>
      <w:r w:rsidR="009B4598">
        <w:rPr>
          <w:rFonts w:ascii="Times New Roman" w:hAnsi="Times New Roman" w:cs="Times New Roman"/>
          <w:sz w:val="24"/>
          <w:szCs w:val="24"/>
        </w:rPr>
        <w:t>zakonitog odbacivanja otpada u okoliš i mjere uklanjanja otpada odbačenog u okoliš.</w:t>
      </w:r>
    </w:p>
    <w:p w14:paraId="12C7C39E" w14:textId="7FCBD71D" w:rsidR="00753AD9" w:rsidRPr="00990A0A" w:rsidRDefault="00753AD9" w:rsidP="00615494">
      <w:pPr>
        <w:jc w:val="center"/>
        <w:rPr>
          <w:rFonts w:ascii="Times New Roman" w:hAnsi="Times New Roman" w:cs="Times New Roman"/>
          <w:b/>
          <w:bCs/>
          <w:sz w:val="24"/>
          <w:szCs w:val="24"/>
        </w:rPr>
      </w:pPr>
      <w:r w:rsidRPr="00990A0A">
        <w:rPr>
          <w:rFonts w:ascii="Times New Roman" w:hAnsi="Times New Roman" w:cs="Times New Roman"/>
          <w:b/>
          <w:bCs/>
          <w:sz w:val="24"/>
          <w:szCs w:val="24"/>
        </w:rPr>
        <w:t>Članak 2.</w:t>
      </w:r>
    </w:p>
    <w:p w14:paraId="3EA3AA22" w14:textId="27B3F846" w:rsidR="00753AD9" w:rsidRPr="00990A0A" w:rsidRDefault="00615494"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8157F6">
        <w:rPr>
          <w:rFonts w:ascii="Times New Roman" w:hAnsi="Times New Roman" w:cs="Times New Roman"/>
          <w:sz w:val="24"/>
          <w:szCs w:val="24"/>
        </w:rPr>
        <w:t>Protu</w:t>
      </w:r>
      <w:r w:rsidR="00753AD9" w:rsidRPr="00990A0A">
        <w:rPr>
          <w:rFonts w:ascii="Times New Roman" w:hAnsi="Times New Roman" w:cs="Times New Roman"/>
          <w:sz w:val="24"/>
          <w:szCs w:val="24"/>
        </w:rPr>
        <w:t>zakonitim odbacivanjem otpada smatra se odbacivanje otpada na način protivan pozitivnim propisima Republike Hrvatske, a posebno:</w:t>
      </w:r>
    </w:p>
    <w:p w14:paraId="65D02DFA" w14:textId="5760E42F" w:rsidR="00753AD9" w:rsidRPr="00990A0A" w:rsidRDefault="004D21A7" w:rsidP="00E558C0">
      <w:pPr>
        <w:spacing w:after="0"/>
        <w:jc w:val="both"/>
        <w:rPr>
          <w:rFonts w:ascii="Times New Roman" w:hAnsi="Times New Roman" w:cs="Times New Roman"/>
          <w:sz w:val="24"/>
          <w:szCs w:val="24"/>
        </w:rPr>
      </w:pPr>
      <w:r w:rsidRPr="00990A0A">
        <w:rPr>
          <w:rFonts w:ascii="Times New Roman" w:hAnsi="Times New Roman" w:cs="Times New Roman"/>
          <w:sz w:val="24"/>
          <w:szCs w:val="24"/>
        </w:rPr>
        <w:t>- krupni (glomazni) otpad ostavljen na javnoj površini ili drugdje u okoliš,</w:t>
      </w:r>
    </w:p>
    <w:p w14:paraId="4568E6AA" w14:textId="3B1EBB50" w:rsidR="004D21A7" w:rsidRPr="00990A0A" w:rsidRDefault="004D21A7" w:rsidP="00E558C0">
      <w:pPr>
        <w:spacing w:after="0"/>
        <w:jc w:val="both"/>
        <w:rPr>
          <w:rFonts w:ascii="Times New Roman" w:hAnsi="Times New Roman" w:cs="Times New Roman"/>
          <w:sz w:val="24"/>
          <w:szCs w:val="24"/>
        </w:rPr>
      </w:pPr>
      <w:r w:rsidRPr="00990A0A">
        <w:rPr>
          <w:rFonts w:ascii="Times New Roman" w:hAnsi="Times New Roman" w:cs="Times New Roman"/>
          <w:sz w:val="24"/>
          <w:szCs w:val="24"/>
        </w:rPr>
        <w:t>- opasni i građevinski otpad odbačen na javnim površinama ili drugdje u okoliš,</w:t>
      </w:r>
    </w:p>
    <w:p w14:paraId="2515A896" w14:textId="2504B68B" w:rsidR="004D21A7" w:rsidRPr="00990A0A" w:rsidRDefault="004D21A7" w:rsidP="00E558C0">
      <w:pPr>
        <w:spacing w:after="0"/>
        <w:jc w:val="both"/>
        <w:rPr>
          <w:rFonts w:ascii="Times New Roman" w:hAnsi="Times New Roman" w:cs="Times New Roman"/>
          <w:sz w:val="24"/>
          <w:szCs w:val="24"/>
        </w:rPr>
      </w:pPr>
      <w:r w:rsidRPr="00990A0A">
        <w:rPr>
          <w:rFonts w:ascii="Times New Roman" w:hAnsi="Times New Roman" w:cs="Times New Roman"/>
          <w:sz w:val="24"/>
          <w:szCs w:val="24"/>
        </w:rPr>
        <w:t>- svaki otpad koji nije odložen u skladu s Odlukom o načinu pružanja javne usluge sakupljanja komunalnog otpada na području Grada Čazme i Odlukom o komunalnom redu,</w:t>
      </w:r>
    </w:p>
    <w:p w14:paraId="14190668" w14:textId="46CD91D8" w:rsidR="004D21A7" w:rsidRPr="00990A0A" w:rsidRDefault="004D21A7" w:rsidP="00E558C0">
      <w:pPr>
        <w:spacing w:after="0"/>
        <w:jc w:val="both"/>
        <w:rPr>
          <w:rFonts w:ascii="Times New Roman" w:hAnsi="Times New Roman" w:cs="Times New Roman"/>
          <w:sz w:val="24"/>
          <w:szCs w:val="24"/>
        </w:rPr>
      </w:pPr>
      <w:r w:rsidRPr="00990A0A">
        <w:rPr>
          <w:rFonts w:ascii="Times New Roman" w:hAnsi="Times New Roman" w:cs="Times New Roman"/>
          <w:sz w:val="24"/>
          <w:szCs w:val="24"/>
        </w:rPr>
        <w:t>- svaki drugi otpad odbačen na javnoj površini ili drugdje u okoliš.</w:t>
      </w:r>
    </w:p>
    <w:p w14:paraId="5F432AF1" w14:textId="77777777" w:rsidR="004D21A7" w:rsidRPr="00990A0A" w:rsidRDefault="004D21A7" w:rsidP="004D21A7">
      <w:pPr>
        <w:spacing w:after="0"/>
        <w:jc w:val="both"/>
        <w:rPr>
          <w:rFonts w:ascii="Times New Roman" w:hAnsi="Times New Roman" w:cs="Times New Roman"/>
          <w:sz w:val="24"/>
          <w:szCs w:val="24"/>
        </w:rPr>
      </w:pPr>
    </w:p>
    <w:p w14:paraId="2BC02599" w14:textId="056F1BF4" w:rsidR="004D21A7" w:rsidRPr="00990A0A" w:rsidRDefault="004D21A7" w:rsidP="004D21A7">
      <w:pPr>
        <w:spacing w:after="0"/>
        <w:jc w:val="both"/>
        <w:rPr>
          <w:rFonts w:ascii="Times New Roman" w:hAnsi="Times New Roman" w:cs="Times New Roman"/>
          <w:b/>
          <w:bCs/>
          <w:sz w:val="24"/>
          <w:szCs w:val="24"/>
        </w:rPr>
      </w:pPr>
      <w:r w:rsidRPr="00990A0A">
        <w:rPr>
          <w:rFonts w:ascii="Times New Roman" w:hAnsi="Times New Roman" w:cs="Times New Roman"/>
          <w:b/>
          <w:bCs/>
          <w:sz w:val="24"/>
          <w:szCs w:val="24"/>
        </w:rPr>
        <w:t>II. MJERE SPRJEČAVANJA NEZAKONITOG ODBACIVANJA OTPADA</w:t>
      </w:r>
    </w:p>
    <w:p w14:paraId="3ADE6738" w14:textId="77777777" w:rsidR="004D21A7" w:rsidRPr="00990A0A" w:rsidRDefault="004D21A7" w:rsidP="004D21A7">
      <w:pPr>
        <w:spacing w:after="0"/>
        <w:jc w:val="both"/>
        <w:rPr>
          <w:rFonts w:ascii="Times New Roman" w:hAnsi="Times New Roman" w:cs="Times New Roman"/>
          <w:b/>
          <w:bCs/>
          <w:sz w:val="24"/>
          <w:szCs w:val="24"/>
        </w:rPr>
      </w:pPr>
    </w:p>
    <w:p w14:paraId="5C9522A6" w14:textId="068E370C" w:rsidR="004D21A7" w:rsidRPr="00990A0A" w:rsidRDefault="004D21A7" w:rsidP="004D21A7">
      <w:pPr>
        <w:spacing w:after="0"/>
        <w:jc w:val="center"/>
        <w:rPr>
          <w:rFonts w:ascii="Times New Roman" w:hAnsi="Times New Roman" w:cs="Times New Roman"/>
          <w:b/>
          <w:bCs/>
          <w:sz w:val="24"/>
          <w:szCs w:val="24"/>
        </w:rPr>
      </w:pPr>
      <w:r w:rsidRPr="00990A0A">
        <w:rPr>
          <w:rFonts w:ascii="Times New Roman" w:hAnsi="Times New Roman" w:cs="Times New Roman"/>
          <w:b/>
          <w:bCs/>
          <w:sz w:val="24"/>
          <w:szCs w:val="24"/>
        </w:rPr>
        <w:t>Članak 3.</w:t>
      </w:r>
    </w:p>
    <w:p w14:paraId="414D6F69" w14:textId="77777777" w:rsidR="004D21A7" w:rsidRPr="00990A0A" w:rsidRDefault="004D21A7" w:rsidP="004D21A7">
      <w:pPr>
        <w:spacing w:after="0"/>
        <w:rPr>
          <w:rFonts w:ascii="Times New Roman" w:hAnsi="Times New Roman" w:cs="Times New Roman"/>
          <w:b/>
          <w:bCs/>
          <w:sz w:val="24"/>
          <w:szCs w:val="24"/>
        </w:rPr>
      </w:pPr>
    </w:p>
    <w:p w14:paraId="60E8C8C5" w14:textId="780FB7D7" w:rsidR="005D036D" w:rsidRPr="00990A0A" w:rsidRDefault="00615494" w:rsidP="00990A0A">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4D21A7" w:rsidRPr="00990A0A">
        <w:rPr>
          <w:rFonts w:ascii="Times New Roman" w:hAnsi="Times New Roman" w:cs="Times New Roman"/>
          <w:sz w:val="24"/>
          <w:szCs w:val="24"/>
        </w:rPr>
        <w:t>Mjere sprječavanja nezakonitog odbacivanja otpada su:</w:t>
      </w:r>
    </w:p>
    <w:p w14:paraId="31262BC0" w14:textId="07F751BA" w:rsidR="005D036D" w:rsidRPr="00990A0A" w:rsidRDefault="005D036D" w:rsidP="00990A0A">
      <w:pPr>
        <w:autoSpaceDE w:val="0"/>
        <w:autoSpaceDN w:val="0"/>
        <w:adjustRightInd w:val="0"/>
        <w:spacing w:after="0" w:line="240" w:lineRule="auto"/>
        <w:jc w:val="both"/>
        <w:rPr>
          <w:rFonts w:ascii="Times New Roman" w:hAnsi="Times New Roman" w:cs="Times New Roman"/>
          <w:sz w:val="24"/>
          <w:szCs w:val="24"/>
        </w:rPr>
      </w:pPr>
      <w:r w:rsidRPr="00990A0A">
        <w:rPr>
          <w:rFonts w:ascii="Times New Roman" w:hAnsi="Times New Roman" w:cs="Times New Roman"/>
          <w:sz w:val="24"/>
          <w:szCs w:val="24"/>
        </w:rPr>
        <w:t>1. uspostava sustava za zaprimanje obavijesti o nezakonito odbačenom otpadu,</w:t>
      </w:r>
    </w:p>
    <w:p w14:paraId="7F87A48D" w14:textId="434F386A" w:rsidR="005D036D" w:rsidRPr="00990A0A" w:rsidRDefault="005D036D" w:rsidP="00990A0A">
      <w:pPr>
        <w:autoSpaceDE w:val="0"/>
        <w:autoSpaceDN w:val="0"/>
        <w:adjustRightInd w:val="0"/>
        <w:spacing w:after="0" w:line="240" w:lineRule="auto"/>
        <w:jc w:val="both"/>
        <w:rPr>
          <w:rFonts w:ascii="Times New Roman" w:hAnsi="Times New Roman" w:cs="Times New Roman"/>
          <w:sz w:val="24"/>
          <w:szCs w:val="24"/>
        </w:rPr>
      </w:pPr>
      <w:r w:rsidRPr="00990A0A">
        <w:rPr>
          <w:rFonts w:ascii="Times New Roman" w:hAnsi="Times New Roman" w:cs="Times New Roman"/>
          <w:sz w:val="24"/>
          <w:szCs w:val="24"/>
        </w:rPr>
        <w:t>2. uspostava sustava evidentiranja lokacija odbačenog otpada,</w:t>
      </w:r>
    </w:p>
    <w:p w14:paraId="11C0B49B" w14:textId="030CD9FC" w:rsidR="005D036D" w:rsidRPr="00990A0A" w:rsidRDefault="005D036D" w:rsidP="00990A0A">
      <w:pPr>
        <w:autoSpaceDE w:val="0"/>
        <w:autoSpaceDN w:val="0"/>
        <w:adjustRightInd w:val="0"/>
        <w:spacing w:after="0" w:line="240" w:lineRule="auto"/>
        <w:jc w:val="both"/>
        <w:rPr>
          <w:rFonts w:ascii="Times New Roman" w:hAnsi="Times New Roman" w:cs="Times New Roman"/>
          <w:sz w:val="24"/>
          <w:szCs w:val="24"/>
        </w:rPr>
      </w:pPr>
      <w:r w:rsidRPr="00990A0A">
        <w:rPr>
          <w:rFonts w:ascii="Times New Roman" w:hAnsi="Times New Roman" w:cs="Times New Roman"/>
          <w:sz w:val="24"/>
          <w:szCs w:val="24"/>
        </w:rPr>
        <w:t xml:space="preserve">3. redoviti nadzor područja </w:t>
      </w:r>
      <w:r w:rsidR="008157F6">
        <w:rPr>
          <w:rFonts w:ascii="Times New Roman" w:hAnsi="Times New Roman" w:cs="Times New Roman"/>
          <w:sz w:val="24"/>
          <w:szCs w:val="24"/>
        </w:rPr>
        <w:t>grada Čazme,</w:t>
      </w:r>
    </w:p>
    <w:p w14:paraId="4C60EBA8" w14:textId="688A7F33" w:rsidR="005D036D" w:rsidRPr="00990A0A" w:rsidRDefault="005D036D" w:rsidP="00990A0A">
      <w:pPr>
        <w:autoSpaceDE w:val="0"/>
        <w:autoSpaceDN w:val="0"/>
        <w:adjustRightInd w:val="0"/>
        <w:spacing w:after="0" w:line="240" w:lineRule="auto"/>
        <w:jc w:val="both"/>
        <w:rPr>
          <w:rFonts w:ascii="Times New Roman" w:hAnsi="Times New Roman" w:cs="Times New Roman"/>
          <w:sz w:val="24"/>
          <w:szCs w:val="24"/>
        </w:rPr>
      </w:pPr>
      <w:r w:rsidRPr="00990A0A">
        <w:rPr>
          <w:rFonts w:ascii="Times New Roman" w:hAnsi="Times New Roman" w:cs="Times New Roman"/>
          <w:sz w:val="24"/>
          <w:szCs w:val="24"/>
        </w:rPr>
        <w:t>4. postavljanje znakova upozorenja i sustava video nadzora,</w:t>
      </w:r>
    </w:p>
    <w:p w14:paraId="3D3D7C80" w14:textId="36EFC389" w:rsidR="005D036D" w:rsidRDefault="005D036D" w:rsidP="00990A0A">
      <w:pPr>
        <w:autoSpaceDE w:val="0"/>
        <w:autoSpaceDN w:val="0"/>
        <w:adjustRightInd w:val="0"/>
        <w:spacing w:after="0" w:line="240" w:lineRule="auto"/>
        <w:jc w:val="both"/>
        <w:rPr>
          <w:rFonts w:ascii="Times New Roman" w:hAnsi="Times New Roman" w:cs="Times New Roman"/>
          <w:sz w:val="24"/>
          <w:szCs w:val="24"/>
        </w:rPr>
      </w:pPr>
      <w:r w:rsidRPr="00990A0A">
        <w:rPr>
          <w:rFonts w:ascii="Times New Roman" w:hAnsi="Times New Roman" w:cs="Times New Roman"/>
          <w:sz w:val="24"/>
          <w:szCs w:val="24"/>
        </w:rPr>
        <w:t>5. informativne aktivnosti u svezi gospodarenja otpadom</w:t>
      </w:r>
      <w:r w:rsidR="008157F6">
        <w:rPr>
          <w:rFonts w:ascii="Times New Roman" w:hAnsi="Times New Roman" w:cs="Times New Roman"/>
          <w:sz w:val="24"/>
          <w:szCs w:val="24"/>
        </w:rPr>
        <w:t>.</w:t>
      </w:r>
    </w:p>
    <w:p w14:paraId="2C43AE71" w14:textId="77777777" w:rsidR="005C4A31" w:rsidRPr="00990A0A" w:rsidRDefault="005C4A31" w:rsidP="00990A0A">
      <w:pPr>
        <w:autoSpaceDE w:val="0"/>
        <w:autoSpaceDN w:val="0"/>
        <w:adjustRightInd w:val="0"/>
        <w:spacing w:after="0" w:line="240" w:lineRule="auto"/>
        <w:jc w:val="both"/>
        <w:rPr>
          <w:rFonts w:ascii="Times New Roman" w:hAnsi="Times New Roman" w:cs="Times New Roman"/>
          <w:sz w:val="24"/>
          <w:szCs w:val="24"/>
        </w:rPr>
      </w:pPr>
    </w:p>
    <w:p w14:paraId="1E8F6F1A" w14:textId="20BF69C9" w:rsidR="00F07DB0" w:rsidRPr="00990A0A" w:rsidRDefault="00F07DB0" w:rsidP="008157F6">
      <w:pPr>
        <w:autoSpaceDE w:val="0"/>
        <w:autoSpaceDN w:val="0"/>
        <w:adjustRightInd w:val="0"/>
        <w:spacing w:after="0" w:line="240" w:lineRule="auto"/>
        <w:jc w:val="both"/>
        <w:rPr>
          <w:rFonts w:ascii="Times New Roman" w:hAnsi="Times New Roman" w:cs="Times New Roman"/>
          <w:sz w:val="24"/>
          <w:szCs w:val="24"/>
        </w:rPr>
      </w:pPr>
    </w:p>
    <w:p w14:paraId="6976ED5F" w14:textId="77777777" w:rsidR="008157F6" w:rsidRDefault="00F07DB0" w:rsidP="008157F6">
      <w:pPr>
        <w:jc w:val="center"/>
        <w:rPr>
          <w:rFonts w:ascii="Times New Roman" w:hAnsi="Times New Roman" w:cs="Times New Roman"/>
          <w:b/>
          <w:bCs/>
          <w:sz w:val="24"/>
          <w:szCs w:val="24"/>
        </w:rPr>
      </w:pPr>
      <w:r w:rsidRPr="00990A0A">
        <w:rPr>
          <w:rFonts w:ascii="Times New Roman" w:hAnsi="Times New Roman" w:cs="Times New Roman"/>
          <w:b/>
          <w:bCs/>
          <w:sz w:val="24"/>
          <w:szCs w:val="24"/>
        </w:rPr>
        <w:lastRenderedPageBreak/>
        <w:t xml:space="preserve">Članak 4. </w:t>
      </w:r>
    </w:p>
    <w:p w14:paraId="01B5B256" w14:textId="73FA6EBB" w:rsidR="00F07DB0" w:rsidRPr="008157F6" w:rsidRDefault="00F07DB0" w:rsidP="008157F6">
      <w:pPr>
        <w:jc w:val="center"/>
        <w:rPr>
          <w:rFonts w:ascii="Times New Roman" w:hAnsi="Times New Roman" w:cs="Times New Roman"/>
          <w:b/>
          <w:bCs/>
          <w:sz w:val="24"/>
          <w:szCs w:val="24"/>
        </w:rPr>
      </w:pPr>
      <w:r w:rsidRPr="00990A0A">
        <w:rPr>
          <w:rFonts w:ascii="Times New Roman" w:hAnsi="Times New Roman" w:cs="Times New Roman"/>
          <w:sz w:val="24"/>
          <w:szCs w:val="24"/>
        </w:rPr>
        <w:t>Sustav za zaprimanje obavijesti o nezakonito odbačenom otpadu uspostavljen je:</w:t>
      </w:r>
    </w:p>
    <w:p w14:paraId="51501B6B" w14:textId="7168984D" w:rsidR="001B1465" w:rsidRPr="00990A0A" w:rsidRDefault="00F07DB0" w:rsidP="009C7319">
      <w:pPr>
        <w:spacing w:after="0"/>
        <w:jc w:val="both"/>
        <w:rPr>
          <w:rFonts w:ascii="Times New Roman" w:hAnsi="Times New Roman" w:cs="Times New Roman"/>
          <w:sz w:val="24"/>
          <w:szCs w:val="24"/>
        </w:rPr>
      </w:pPr>
      <w:r w:rsidRPr="00990A0A">
        <w:rPr>
          <w:rFonts w:ascii="Times New Roman" w:hAnsi="Times New Roman" w:cs="Times New Roman"/>
          <w:sz w:val="24"/>
          <w:szCs w:val="24"/>
        </w:rPr>
        <w:t xml:space="preserve">- putem mrežne stranice </w:t>
      </w:r>
      <w:hyperlink r:id="rId9" w:history="1">
        <w:r w:rsidRPr="00990A0A">
          <w:rPr>
            <w:rStyle w:val="Hiperveza"/>
            <w:rFonts w:ascii="Times New Roman" w:hAnsi="Times New Roman" w:cs="Times New Roman"/>
            <w:sz w:val="24"/>
            <w:szCs w:val="24"/>
          </w:rPr>
          <w:t>www.komunalije.hr</w:t>
        </w:r>
      </w:hyperlink>
      <w:r w:rsidRPr="00990A0A">
        <w:rPr>
          <w:rFonts w:ascii="Times New Roman" w:hAnsi="Times New Roman" w:cs="Times New Roman"/>
          <w:sz w:val="24"/>
          <w:szCs w:val="24"/>
        </w:rPr>
        <w:t xml:space="preserve"> u za to posebno označenoj rubrici „Prijava divljeg odlagališta otpada“, s priloženim obrascem prijave, koju je dužno na svojim web stranicama održavati komunalno društvo koje na području Grada pruža javnu uslugu sakupljanja i prijevoza komunalnog otpada;</w:t>
      </w:r>
    </w:p>
    <w:p w14:paraId="7BBE0C6D" w14:textId="0CB1F456" w:rsidR="00F07DB0" w:rsidRPr="00990A0A" w:rsidRDefault="00F07DB0" w:rsidP="009C7319">
      <w:pPr>
        <w:spacing w:after="0"/>
        <w:jc w:val="both"/>
        <w:rPr>
          <w:rFonts w:ascii="Times New Roman" w:hAnsi="Times New Roman" w:cs="Times New Roman"/>
          <w:sz w:val="24"/>
          <w:szCs w:val="24"/>
        </w:rPr>
      </w:pPr>
      <w:r w:rsidRPr="00990A0A">
        <w:rPr>
          <w:rFonts w:ascii="Times New Roman" w:hAnsi="Times New Roman" w:cs="Times New Roman"/>
          <w:sz w:val="24"/>
          <w:szCs w:val="24"/>
        </w:rPr>
        <w:t xml:space="preserve">- putem pristupa aplikaciji „Evidencija lokacija odbačenog otpada“ </w:t>
      </w:r>
      <w:hyperlink r:id="rId10" w:history="1">
        <w:r w:rsidRPr="00990A0A">
          <w:rPr>
            <w:rStyle w:val="Hiperveza"/>
            <w:rFonts w:ascii="Times New Roman" w:hAnsi="Times New Roman" w:cs="Times New Roman"/>
            <w:sz w:val="24"/>
            <w:szCs w:val="24"/>
          </w:rPr>
          <w:t>https://eloo.haop.hr/public/</w:t>
        </w:r>
      </w:hyperlink>
      <w:r w:rsidR="009C7319">
        <w:t>,</w:t>
      </w:r>
    </w:p>
    <w:p w14:paraId="1ECBD4DD" w14:textId="57512E30" w:rsidR="009C7319" w:rsidRDefault="00F07DB0" w:rsidP="009C7319">
      <w:pPr>
        <w:spacing w:after="0"/>
        <w:jc w:val="both"/>
        <w:rPr>
          <w:rFonts w:ascii="Times New Roman" w:hAnsi="Times New Roman" w:cs="Times New Roman"/>
          <w:sz w:val="24"/>
          <w:szCs w:val="24"/>
        </w:rPr>
      </w:pPr>
      <w:r w:rsidRPr="00990A0A">
        <w:rPr>
          <w:rFonts w:ascii="Times New Roman" w:hAnsi="Times New Roman" w:cs="Times New Roman"/>
          <w:sz w:val="24"/>
          <w:szCs w:val="24"/>
        </w:rPr>
        <w:t xml:space="preserve">-putem elektroničke pošte na adresu </w:t>
      </w:r>
      <w:hyperlink r:id="rId11" w:history="1">
        <w:r w:rsidRPr="00990A0A">
          <w:rPr>
            <w:rStyle w:val="Hiperveza"/>
            <w:rFonts w:ascii="Times New Roman" w:hAnsi="Times New Roman" w:cs="Times New Roman"/>
            <w:sz w:val="24"/>
            <w:szCs w:val="24"/>
          </w:rPr>
          <w:t>komunalni-redar@cazma.hr</w:t>
        </w:r>
      </w:hyperlink>
      <w:r w:rsidR="001B1465">
        <w:rPr>
          <w:rFonts w:ascii="Times New Roman" w:hAnsi="Times New Roman" w:cs="Times New Roman"/>
          <w:sz w:val="24"/>
          <w:szCs w:val="24"/>
        </w:rPr>
        <w:t xml:space="preserve"> ili na adresu </w:t>
      </w:r>
      <w:hyperlink r:id="rId12" w:history="1">
        <w:r w:rsidR="001B1465" w:rsidRPr="00386289">
          <w:rPr>
            <w:rStyle w:val="Hiperveza"/>
            <w:rFonts w:ascii="Times New Roman" w:hAnsi="Times New Roman" w:cs="Times New Roman"/>
            <w:sz w:val="24"/>
            <w:szCs w:val="24"/>
          </w:rPr>
          <w:t>cazma@cazma.hr</w:t>
        </w:r>
      </w:hyperlink>
      <w:r w:rsidR="001B1465">
        <w:rPr>
          <w:rFonts w:ascii="Times New Roman" w:hAnsi="Times New Roman" w:cs="Times New Roman"/>
          <w:sz w:val="24"/>
          <w:szCs w:val="24"/>
        </w:rPr>
        <w:t xml:space="preserve">, </w:t>
      </w:r>
      <w:r w:rsidRPr="00990A0A">
        <w:rPr>
          <w:rFonts w:ascii="Times New Roman" w:hAnsi="Times New Roman" w:cs="Times New Roman"/>
          <w:sz w:val="24"/>
          <w:szCs w:val="24"/>
        </w:rPr>
        <w:t>putem poštanske pošiljke ili osobno na adresu: Grad Čazma, Trg Čazmanskog kaptola 13, 43240 Čazma</w:t>
      </w:r>
      <w:r w:rsidR="009C7319">
        <w:rPr>
          <w:rFonts w:ascii="Times New Roman" w:hAnsi="Times New Roman" w:cs="Times New Roman"/>
          <w:sz w:val="24"/>
          <w:szCs w:val="24"/>
        </w:rPr>
        <w:t>.</w:t>
      </w:r>
    </w:p>
    <w:p w14:paraId="39A93E7E" w14:textId="77777777" w:rsidR="00AF5A0C" w:rsidRPr="00990A0A" w:rsidRDefault="00AF5A0C" w:rsidP="009C7319">
      <w:pPr>
        <w:spacing w:after="0"/>
        <w:jc w:val="both"/>
        <w:rPr>
          <w:rFonts w:ascii="Times New Roman" w:hAnsi="Times New Roman" w:cs="Times New Roman"/>
          <w:sz w:val="24"/>
          <w:szCs w:val="24"/>
        </w:rPr>
      </w:pPr>
    </w:p>
    <w:p w14:paraId="344F5889" w14:textId="438951FF" w:rsidR="00F07DB0" w:rsidRPr="00990A0A" w:rsidRDefault="00F07DB0" w:rsidP="00615494">
      <w:pPr>
        <w:jc w:val="center"/>
        <w:rPr>
          <w:rFonts w:ascii="Times New Roman" w:hAnsi="Times New Roman" w:cs="Times New Roman"/>
          <w:b/>
          <w:bCs/>
          <w:sz w:val="24"/>
          <w:szCs w:val="24"/>
        </w:rPr>
      </w:pPr>
      <w:r w:rsidRPr="00990A0A">
        <w:rPr>
          <w:rFonts w:ascii="Times New Roman" w:hAnsi="Times New Roman" w:cs="Times New Roman"/>
          <w:b/>
          <w:bCs/>
          <w:sz w:val="24"/>
          <w:szCs w:val="24"/>
        </w:rPr>
        <w:t>Članak 5.</w:t>
      </w:r>
    </w:p>
    <w:p w14:paraId="241CAB98" w14:textId="1BEE9F20" w:rsidR="00990A0A" w:rsidRDefault="00615494"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990A0A" w:rsidRPr="00990A0A">
        <w:rPr>
          <w:rFonts w:ascii="Times New Roman" w:hAnsi="Times New Roman" w:cs="Times New Roman"/>
          <w:sz w:val="24"/>
          <w:szCs w:val="24"/>
        </w:rPr>
        <w:t xml:space="preserve">Sustav evidentiranja lokacija odbačenog otpada uspostavlja se sukladno propisima putem </w:t>
      </w:r>
      <w:r w:rsidR="00C949AB">
        <w:rPr>
          <w:rFonts w:ascii="Times New Roman" w:hAnsi="Times New Roman" w:cs="Times New Roman"/>
          <w:sz w:val="24"/>
          <w:szCs w:val="24"/>
        </w:rPr>
        <w:t xml:space="preserve">službe komunalnog redarstva </w:t>
      </w:r>
      <w:r w:rsidR="00990A0A" w:rsidRPr="00990A0A">
        <w:rPr>
          <w:rFonts w:ascii="Times New Roman" w:hAnsi="Times New Roman" w:cs="Times New Roman"/>
          <w:sz w:val="24"/>
          <w:szCs w:val="24"/>
        </w:rPr>
        <w:t xml:space="preserve">koji vodi Evidenciju lokacija onečišćenih otpadom na području Grada Čazme. </w:t>
      </w:r>
    </w:p>
    <w:p w14:paraId="7CC1441E" w14:textId="1FAC1D37" w:rsidR="00615494" w:rsidRDefault="00615494"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U Evidenciju iz stavka 1. ovog članka unose se podaci o lokacijama onečišćenih otpadom, vrsti odbačenog otpada, procijenjenoj količini odbačenog otpada te poduzetim mjerama u cilju sanacije lokacije onečišćene odbačenim otpadom i zbrinjavanja odbačenog otpada.</w:t>
      </w:r>
    </w:p>
    <w:p w14:paraId="239DC30D" w14:textId="24042047" w:rsidR="00615494" w:rsidRDefault="00615494"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Evidencija iz stavka 1. ovog članka na odgovarajući način vodi se i kroz aplikaciju ELOO koja predstavlja višekorisnički sustav za prijavu i pregled odbačenog otpada, radi evidentiranja statusa postupanja komunalnog redara po pojedinoj prijavi.</w:t>
      </w:r>
    </w:p>
    <w:p w14:paraId="487BBDA5" w14:textId="77777777" w:rsidR="00C949AB" w:rsidRDefault="00C949AB" w:rsidP="00615494">
      <w:pPr>
        <w:jc w:val="center"/>
        <w:rPr>
          <w:rFonts w:ascii="Times New Roman" w:hAnsi="Times New Roman" w:cs="Times New Roman"/>
          <w:sz w:val="24"/>
          <w:szCs w:val="24"/>
        </w:rPr>
      </w:pPr>
    </w:p>
    <w:p w14:paraId="46698753" w14:textId="2C5B5FEC" w:rsidR="00615494" w:rsidRDefault="00615494" w:rsidP="00615494">
      <w:pPr>
        <w:jc w:val="center"/>
        <w:rPr>
          <w:rFonts w:ascii="Times New Roman" w:hAnsi="Times New Roman" w:cs="Times New Roman"/>
          <w:b/>
          <w:bCs/>
          <w:sz w:val="24"/>
          <w:szCs w:val="24"/>
        </w:rPr>
      </w:pPr>
      <w:r w:rsidRPr="00615494">
        <w:rPr>
          <w:rFonts w:ascii="Times New Roman" w:hAnsi="Times New Roman" w:cs="Times New Roman"/>
          <w:b/>
          <w:bCs/>
          <w:sz w:val="24"/>
          <w:szCs w:val="24"/>
        </w:rPr>
        <w:t>Članak 6.</w:t>
      </w:r>
    </w:p>
    <w:p w14:paraId="02B767E3" w14:textId="649D210F" w:rsidR="00615494" w:rsidRDefault="00615494" w:rsidP="00E558C0">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15494">
        <w:rPr>
          <w:rFonts w:ascii="Times New Roman" w:hAnsi="Times New Roman" w:cs="Times New Roman"/>
          <w:sz w:val="24"/>
          <w:szCs w:val="24"/>
        </w:rPr>
        <w:t xml:space="preserve">Redoviti nadzor </w:t>
      </w:r>
      <w:r w:rsidR="008327C9">
        <w:rPr>
          <w:rFonts w:ascii="Times New Roman" w:hAnsi="Times New Roman" w:cs="Times New Roman"/>
          <w:sz w:val="24"/>
          <w:szCs w:val="24"/>
        </w:rPr>
        <w:t xml:space="preserve">područja </w:t>
      </w:r>
      <w:r w:rsidR="008157F6">
        <w:rPr>
          <w:rFonts w:ascii="Times New Roman" w:hAnsi="Times New Roman" w:cs="Times New Roman"/>
          <w:sz w:val="24"/>
          <w:szCs w:val="24"/>
        </w:rPr>
        <w:t>g</w:t>
      </w:r>
      <w:r w:rsidR="008327C9">
        <w:rPr>
          <w:rFonts w:ascii="Times New Roman" w:hAnsi="Times New Roman" w:cs="Times New Roman"/>
          <w:sz w:val="24"/>
          <w:szCs w:val="24"/>
        </w:rPr>
        <w:t>rada Čazme radi utvrđivanja postojanj</w:t>
      </w:r>
      <w:r w:rsidR="008157F6">
        <w:rPr>
          <w:rFonts w:ascii="Times New Roman" w:hAnsi="Times New Roman" w:cs="Times New Roman"/>
          <w:sz w:val="24"/>
          <w:szCs w:val="24"/>
        </w:rPr>
        <w:t>a</w:t>
      </w:r>
      <w:r w:rsidR="008327C9">
        <w:rPr>
          <w:rFonts w:ascii="Times New Roman" w:hAnsi="Times New Roman" w:cs="Times New Roman"/>
          <w:sz w:val="24"/>
          <w:szCs w:val="24"/>
        </w:rPr>
        <w:t xml:space="preserve"> odbačenog otpada</w:t>
      </w:r>
      <w:r>
        <w:rPr>
          <w:rFonts w:ascii="Times New Roman" w:hAnsi="Times New Roman" w:cs="Times New Roman"/>
          <w:sz w:val="24"/>
          <w:szCs w:val="24"/>
        </w:rPr>
        <w:t>, provodi komunalni redar Grada najmanje dvaput godišnje. O obavljenom nadzoru sastavlja se zapisnik.</w:t>
      </w:r>
    </w:p>
    <w:p w14:paraId="3E7EACC3" w14:textId="46D200FF" w:rsidR="00615494" w:rsidRDefault="00615494"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Ukoliko je tijekom redovitog nadzora iz stavka 1. ovog članka uočeno nezakonito odbacivanje otpada, zapisniku se prilaže i foto-dokumentacija lokacije onečišćene otpadom čiji se podaci unose u Evidenciju iz članka 5. ove Odluke. </w:t>
      </w:r>
    </w:p>
    <w:p w14:paraId="09BC8B89" w14:textId="19F42E9F" w:rsidR="00615494" w:rsidRDefault="00615494"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Po utvrđenom stanju iz zapisnika poduzimaju se zakonom i ovom Odlukom propisane mjere u cilju sanacije predmetnih lokacija. </w:t>
      </w:r>
    </w:p>
    <w:p w14:paraId="2E84FA30" w14:textId="77777777" w:rsidR="00685473" w:rsidRDefault="00685473" w:rsidP="00E558C0">
      <w:pPr>
        <w:spacing w:after="0"/>
        <w:jc w:val="both"/>
        <w:rPr>
          <w:rFonts w:ascii="Times New Roman" w:hAnsi="Times New Roman" w:cs="Times New Roman"/>
          <w:sz w:val="24"/>
          <w:szCs w:val="24"/>
        </w:rPr>
      </w:pPr>
    </w:p>
    <w:p w14:paraId="5C01DF9B" w14:textId="68403026" w:rsidR="00615494" w:rsidRDefault="00615494" w:rsidP="00615494">
      <w:pPr>
        <w:jc w:val="center"/>
        <w:rPr>
          <w:rFonts w:ascii="Times New Roman" w:hAnsi="Times New Roman" w:cs="Times New Roman"/>
          <w:b/>
          <w:bCs/>
          <w:sz w:val="24"/>
          <w:szCs w:val="24"/>
        </w:rPr>
      </w:pPr>
      <w:r w:rsidRPr="00615494">
        <w:rPr>
          <w:rFonts w:ascii="Times New Roman" w:hAnsi="Times New Roman" w:cs="Times New Roman"/>
          <w:b/>
          <w:bCs/>
          <w:sz w:val="24"/>
          <w:szCs w:val="24"/>
        </w:rPr>
        <w:t>Članak 7.</w:t>
      </w:r>
    </w:p>
    <w:p w14:paraId="782E35CE" w14:textId="76AE8E08" w:rsidR="00764B2C" w:rsidRPr="00764B2C" w:rsidRDefault="00615494" w:rsidP="00E558C0">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764B2C" w:rsidRPr="00764B2C">
        <w:rPr>
          <w:rFonts w:ascii="Times New Roman" w:hAnsi="Times New Roman" w:cs="Times New Roman"/>
          <w:sz w:val="24"/>
          <w:szCs w:val="24"/>
        </w:rPr>
        <w:t>U slu</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aju evidentiranja lokacija na kojima je uo</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eno</w:t>
      </w:r>
      <w:r w:rsidR="00764B2C">
        <w:rPr>
          <w:rFonts w:ascii="Times New Roman" w:hAnsi="Times New Roman" w:cs="Times New Roman"/>
          <w:sz w:val="24"/>
          <w:szCs w:val="24"/>
        </w:rPr>
        <w:t xml:space="preserve"> </w:t>
      </w:r>
      <w:r w:rsidR="00764B2C" w:rsidRPr="00764B2C">
        <w:rPr>
          <w:rFonts w:ascii="Times New Roman" w:hAnsi="Times New Roman" w:cs="Times New Roman"/>
          <w:sz w:val="24"/>
          <w:szCs w:val="24"/>
        </w:rPr>
        <w:t>u</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estalo odbacivanje otpada u okoli</w:t>
      </w:r>
      <w:r w:rsidR="00764B2C" w:rsidRPr="00764B2C">
        <w:rPr>
          <w:rFonts w:ascii="Times New Roman" w:hAnsi="Times New Roman" w:cs="Times New Roman" w:hint="eastAsia"/>
          <w:sz w:val="24"/>
          <w:szCs w:val="24"/>
        </w:rPr>
        <w:t>š</w:t>
      </w:r>
      <w:r w:rsidR="00764B2C" w:rsidRPr="00764B2C">
        <w:rPr>
          <w:rFonts w:ascii="Times New Roman" w:hAnsi="Times New Roman" w:cs="Times New Roman"/>
          <w:sz w:val="24"/>
          <w:szCs w:val="24"/>
        </w:rPr>
        <w:t>, preporu</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a se provesti</w:t>
      </w:r>
      <w:r w:rsidR="00764B2C">
        <w:rPr>
          <w:rFonts w:ascii="Times New Roman" w:hAnsi="Times New Roman" w:cs="Times New Roman"/>
          <w:sz w:val="24"/>
          <w:szCs w:val="24"/>
        </w:rPr>
        <w:t xml:space="preserve"> </w:t>
      </w:r>
      <w:r w:rsidR="00764B2C" w:rsidRPr="00764B2C">
        <w:rPr>
          <w:rFonts w:ascii="Times New Roman" w:hAnsi="Times New Roman" w:cs="Times New Roman"/>
          <w:sz w:val="24"/>
          <w:szCs w:val="24"/>
        </w:rPr>
        <w:t>poja</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ane mjere sprje</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avanja nezakonitog odbacivanja otpada</w:t>
      </w:r>
      <w:r w:rsidR="00764B2C">
        <w:rPr>
          <w:rFonts w:ascii="Times New Roman" w:hAnsi="Times New Roman" w:cs="Times New Roman"/>
          <w:sz w:val="24"/>
          <w:szCs w:val="24"/>
        </w:rPr>
        <w:t xml:space="preserve"> </w:t>
      </w:r>
      <w:r w:rsidR="00764B2C" w:rsidRPr="00764B2C">
        <w:rPr>
          <w:rFonts w:ascii="Times New Roman" w:hAnsi="Times New Roman" w:cs="Times New Roman"/>
          <w:sz w:val="24"/>
          <w:szCs w:val="24"/>
        </w:rPr>
        <w:t>postavom znakova upozorenja o zabrani odbacivanja</w:t>
      </w:r>
      <w:r w:rsidR="00764B2C">
        <w:rPr>
          <w:rFonts w:ascii="Times New Roman" w:hAnsi="Times New Roman" w:cs="Times New Roman"/>
          <w:sz w:val="24"/>
          <w:szCs w:val="24"/>
        </w:rPr>
        <w:t xml:space="preserve"> </w:t>
      </w:r>
      <w:r w:rsidR="00764B2C" w:rsidRPr="00764B2C">
        <w:rPr>
          <w:rFonts w:ascii="Times New Roman" w:hAnsi="Times New Roman" w:cs="Times New Roman"/>
          <w:sz w:val="24"/>
          <w:szCs w:val="24"/>
        </w:rPr>
        <w:t>otpada, uspostavom sustava video nadzora, postavljanjem</w:t>
      </w:r>
      <w:r w:rsidR="00764B2C">
        <w:rPr>
          <w:rFonts w:ascii="Times New Roman" w:hAnsi="Times New Roman" w:cs="Times New Roman"/>
          <w:sz w:val="24"/>
          <w:szCs w:val="24"/>
        </w:rPr>
        <w:t xml:space="preserve"> </w:t>
      </w:r>
      <w:r w:rsidR="00764B2C" w:rsidRPr="00764B2C">
        <w:rPr>
          <w:rFonts w:ascii="Times New Roman" w:hAnsi="Times New Roman" w:cs="Times New Roman"/>
          <w:sz w:val="24"/>
          <w:szCs w:val="24"/>
        </w:rPr>
        <w:t>fizi</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kih barijera pristupu odre</w:t>
      </w:r>
      <w:r w:rsidR="00764B2C" w:rsidRPr="00764B2C">
        <w:rPr>
          <w:rFonts w:ascii="Times New Roman" w:hAnsi="Times New Roman" w:cs="Times New Roman" w:hint="eastAsia"/>
          <w:sz w:val="24"/>
          <w:szCs w:val="24"/>
        </w:rPr>
        <w:t>đ</w:t>
      </w:r>
      <w:r w:rsidR="00764B2C" w:rsidRPr="00764B2C">
        <w:rPr>
          <w:rFonts w:ascii="Times New Roman" w:hAnsi="Times New Roman" w:cs="Times New Roman"/>
          <w:sz w:val="24"/>
          <w:szCs w:val="24"/>
        </w:rPr>
        <w:t>enoj lokaciji te u</w:t>
      </w:r>
      <w:r w:rsidR="00764B2C" w:rsidRPr="00764B2C">
        <w:rPr>
          <w:rFonts w:ascii="Times New Roman" w:hAnsi="Times New Roman" w:cs="Times New Roman" w:hint="eastAsia"/>
          <w:sz w:val="24"/>
          <w:szCs w:val="24"/>
        </w:rPr>
        <w:t>č</w:t>
      </w:r>
      <w:r w:rsidR="00764B2C" w:rsidRPr="00764B2C">
        <w:rPr>
          <w:rFonts w:ascii="Times New Roman" w:hAnsi="Times New Roman" w:cs="Times New Roman"/>
          <w:sz w:val="24"/>
          <w:szCs w:val="24"/>
        </w:rPr>
        <w:t>estalijim</w:t>
      </w:r>
      <w:r w:rsidR="00764B2C">
        <w:rPr>
          <w:rFonts w:ascii="Times New Roman" w:hAnsi="Times New Roman" w:cs="Times New Roman"/>
          <w:sz w:val="24"/>
          <w:szCs w:val="24"/>
        </w:rPr>
        <w:t xml:space="preserve"> </w:t>
      </w:r>
      <w:r w:rsidR="00764B2C" w:rsidRPr="00764B2C">
        <w:rPr>
          <w:rFonts w:ascii="Times New Roman" w:hAnsi="Times New Roman" w:cs="Times New Roman"/>
          <w:sz w:val="24"/>
          <w:szCs w:val="24"/>
        </w:rPr>
        <w:t>nadzorom na lokaciji.</w:t>
      </w:r>
    </w:p>
    <w:p w14:paraId="5C536F99" w14:textId="264509E3" w:rsidR="00764B2C" w:rsidRPr="00764B2C" w:rsidRDefault="00764B2C" w:rsidP="00E558C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764B2C">
        <w:rPr>
          <w:rFonts w:ascii="Times New Roman" w:hAnsi="Times New Roman" w:cs="Times New Roman"/>
          <w:sz w:val="24"/>
          <w:szCs w:val="24"/>
        </w:rPr>
        <w:t>Postavljanje fizi</w:t>
      </w:r>
      <w:r w:rsidRPr="00764B2C">
        <w:rPr>
          <w:rFonts w:ascii="Times New Roman" w:hAnsi="Times New Roman" w:cs="Times New Roman" w:hint="eastAsia"/>
          <w:sz w:val="24"/>
          <w:szCs w:val="24"/>
        </w:rPr>
        <w:t>č</w:t>
      </w:r>
      <w:r w:rsidRPr="00764B2C">
        <w:rPr>
          <w:rFonts w:ascii="Times New Roman" w:hAnsi="Times New Roman" w:cs="Times New Roman"/>
          <w:sz w:val="24"/>
          <w:szCs w:val="24"/>
        </w:rPr>
        <w:t xml:space="preserve">kih barijera iz stavka 1. ovog </w:t>
      </w:r>
      <w:r w:rsidRPr="00764B2C">
        <w:rPr>
          <w:rFonts w:ascii="Times New Roman" w:hAnsi="Times New Roman" w:cs="Times New Roman" w:hint="eastAsia"/>
          <w:sz w:val="24"/>
          <w:szCs w:val="24"/>
        </w:rPr>
        <w:t>č</w:t>
      </w:r>
      <w:r w:rsidRPr="00764B2C">
        <w:rPr>
          <w:rFonts w:ascii="Times New Roman" w:hAnsi="Times New Roman" w:cs="Times New Roman"/>
          <w:sz w:val="24"/>
          <w:szCs w:val="24"/>
        </w:rPr>
        <w:t>lanka</w:t>
      </w:r>
      <w:r>
        <w:rPr>
          <w:rFonts w:ascii="Times New Roman" w:hAnsi="Times New Roman" w:cs="Times New Roman"/>
          <w:sz w:val="24"/>
          <w:szCs w:val="24"/>
        </w:rPr>
        <w:t xml:space="preserve"> o</w:t>
      </w:r>
      <w:r w:rsidRPr="00764B2C">
        <w:rPr>
          <w:rFonts w:ascii="Times New Roman" w:hAnsi="Times New Roman" w:cs="Times New Roman"/>
          <w:sz w:val="24"/>
          <w:szCs w:val="24"/>
        </w:rPr>
        <w:t>dobrava upravni odjel Grada nadle</w:t>
      </w:r>
      <w:r w:rsidRPr="00764B2C">
        <w:rPr>
          <w:rFonts w:ascii="Times New Roman" w:hAnsi="Times New Roman" w:cs="Times New Roman" w:hint="eastAsia"/>
          <w:sz w:val="24"/>
          <w:szCs w:val="24"/>
        </w:rPr>
        <w:t>ž</w:t>
      </w:r>
      <w:r w:rsidRPr="00764B2C">
        <w:rPr>
          <w:rFonts w:ascii="Times New Roman" w:hAnsi="Times New Roman" w:cs="Times New Roman"/>
          <w:sz w:val="24"/>
          <w:szCs w:val="24"/>
        </w:rPr>
        <w:t xml:space="preserve">an za poslove </w:t>
      </w:r>
      <w:r>
        <w:rPr>
          <w:rFonts w:ascii="Times New Roman" w:hAnsi="Times New Roman" w:cs="Times New Roman"/>
          <w:sz w:val="24"/>
          <w:szCs w:val="24"/>
        </w:rPr>
        <w:t>komunalnog redarstva.</w:t>
      </w:r>
    </w:p>
    <w:p w14:paraId="27C19D7B" w14:textId="49C335F3" w:rsidR="00764B2C" w:rsidRDefault="00764B2C"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64B2C">
        <w:rPr>
          <w:rFonts w:ascii="Times New Roman" w:hAnsi="Times New Roman" w:cs="Times New Roman"/>
          <w:sz w:val="24"/>
          <w:szCs w:val="24"/>
        </w:rPr>
        <w:t>Fizi</w:t>
      </w:r>
      <w:r w:rsidRPr="00764B2C">
        <w:rPr>
          <w:rFonts w:ascii="Times New Roman" w:hAnsi="Times New Roman" w:cs="Times New Roman" w:hint="eastAsia"/>
          <w:sz w:val="24"/>
          <w:szCs w:val="24"/>
        </w:rPr>
        <w:t>č</w:t>
      </w:r>
      <w:r w:rsidRPr="00764B2C">
        <w:rPr>
          <w:rFonts w:ascii="Times New Roman" w:hAnsi="Times New Roman" w:cs="Times New Roman"/>
          <w:sz w:val="24"/>
          <w:szCs w:val="24"/>
        </w:rPr>
        <w:t xml:space="preserve">ke barijere iz stavka 1. ovog </w:t>
      </w:r>
      <w:r w:rsidRPr="00764B2C">
        <w:rPr>
          <w:rFonts w:ascii="Times New Roman" w:hAnsi="Times New Roman" w:cs="Times New Roman" w:hint="eastAsia"/>
          <w:sz w:val="24"/>
          <w:szCs w:val="24"/>
        </w:rPr>
        <w:t>č</w:t>
      </w:r>
      <w:r w:rsidRPr="00764B2C">
        <w:rPr>
          <w:rFonts w:ascii="Times New Roman" w:hAnsi="Times New Roman" w:cs="Times New Roman"/>
          <w:sz w:val="24"/>
          <w:szCs w:val="24"/>
        </w:rPr>
        <w:t>lanka mogu biti</w:t>
      </w:r>
      <w:r>
        <w:rPr>
          <w:rFonts w:ascii="Times New Roman" w:hAnsi="Times New Roman" w:cs="Times New Roman"/>
          <w:sz w:val="24"/>
          <w:szCs w:val="24"/>
        </w:rPr>
        <w:t xml:space="preserve"> </w:t>
      </w:r>
      <w:r w:rsidRPr="00764B2C">
        <w:rPr>
          <w:rFonts w:ascii="Times New Roman" w:hAnsi="Times New Roman" w:cs="Times New Roman" w:hint="eastAsia"/>
          <w:sz w:val="24"/>
          <w:szCs w:val="24"/>
        </w:rPr>
        <w:t>ž</w:t>
      </w:r>
      <w:r w:rsidRPr="00764B2C">
        <w:rPr>
          <w:rFonts w:ascii="Times New Roman" w:hAnsi="Times New Roman" w:cs="Times New Roman"/>
          <w:sz w:val="24"/>
          <w:szCs w:val="24"/>
        </w:rPr>
        <w:t>i</w:t>
      </w:r>
      <w:r w:rsidRPr="00764B2C">
        <w:rPr>
          <w:rFonts w:ascii="Times New Roman" w:hAnsi="Times New Roman" w:cs="Times New Roman" w:hint="eastAsia"/>
          <w:sz w:val="24"/>
          <w:szCs w:val="24"/>
        </w:rPr>
        <w:t>č</w:t>
      </w:r>
      <w:r w:rsidRPr="00764B2C">
        <w:rPr>
          <w:rFonts w:ascii="Times New Roman" w:hAnsi="Times New Roman" w:cs="Times New Roman"/>
          <w:sz w:val="24"/>
          <w:szCs w:val="24"/>
        </w:rPr>
        <w:t>ane ograde, betonski blokovi i druge sli</w:t>
      </w:r>
      <w:r w:rsidRPr="00764B2C">
        <w:rPr>
          <w:rFonts w:ascii="Times New Roman" w:hAnsi="Times New Roman" w:cs="Times New Roman" w:hint="eastAsia"/>
          <w:sz w:val="24"/>
          <w:szCs w:val="24"/>
        </w:rPr>
        <w:t>č</w:t>
      </w:r>
      <w:r w:rsidRPr="00764B2C">
        <w:rPr>
          <w:rFonts w:ascii="Times New Roman" w:hAnsi="Times New Roman" w:cs="Times New Roman"/>
          <w:sz w:val="24"/>
          <w:szCs w:val="24"/>
        </w:rPr>
        <w:t>ne prepreke.</w:t>
      </w:r>
    </w:p>
    <w:p w14:paraId="5F214552" w14:textId="0B91AF88" w:rsidR="00764B2C" w:rsidRDefault="00764B2C" w:rsidP="00764B2C">
      <w:pPr>
        <w:jc w:val="center"/>
        <w:rPr>
          <w:rFonts w:ascii="Times New Roman" w:hAnsi="Times New Roman" w:cs="Times New Roman"/>
          <w:b/>
          <w:bCs/>
          <w:sz w:val="24"/>
          <w:szCs w:val="24"/>
        </w:rPr>
      </w:pPr>
      <w:r w:rsidRPr="00764B2C">
        <w:rPr>
          <w:rFonts w:ascii="Times New Roman" w:hAnsi="Times New Roman" w:cs="Times New Roman"/>
          <w:b/>
          <w:bCs/>
          <w:sz w:val="24"/>
          <w:szCs w:val="24"/>
        </w:rPr>
        <w:t>Članak 8.</w:t>
      </w:r>
    </w:p>
    <w:p w14:paraId="1552C8AC" w14:textId="4ABA8522" w:rsidR="00764B2C" w:rsidRDefault="00764B2C" w:rsidP="00E558C0">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764B2C">
        <w:rPr>
          <w:rFonts w:ascii="Times New Roman" w:hAnsi="Times New Roman" w:cs="Times New Roman"/>
          <w:sz w:val="24"/>
          <w:szCs w:val="24"/>
        </w:rPr>
        <w:t xml:space="preserve">Grad Čazma </w:t>
      </w:r>
      <w:r w:rsidR="00D3614E">
        <w:rPr>
          <w:rFonts w:ascii="Times New Roman" w:hAnsi="Times New Roman" w:cs="Times New Roman"/>
          <w:sz w:val="24"/>
          <w:szCs w:val="24"/>
        </w:rPr>
        <w:t xml:space="preserve">provodi </w:t>
      </w:r>
      <w:r>
        <w:rPr>
          <w:rFonts w:ascii="Times New Roman" w:hAnsi="Times New Roman" w:cs="Times New Roman"/>
          <w:sz w:val="24"/>
          <w:szCs w:val="24"/>
        </w:rPr>
        <w:t>edukativno-informativn</w:t>
      </w:r>
      <w:r w:rsidR="00D3614E">
        <w:rPr>
          <w:rFonts w:ascii="Times New Roman" w:hAnsi="Times New Roman" w:cs="Times New Roman"/>
          <w:sz w:val="24"/>
          <w:szCs w:val="24"/>
        </w:rPr>
        <w:t>e</w:t>
      </w:r>
      <w:r>
        <w:rPr>
          <w:rFonts w:ascii="Times New Roman" w:hAnsi="Times New Roman" w:cs="Times New Roman"/>
          <w:sz w:val="24"/>
          <w:szCs w:val="24"/>
        </w:rPr>
        <w:t xml:space="preserve"> aktivnosti u svezi gospodarenja otpadom na svojem području: </w:t>
      </w:r>
    </w:p>
    <w:p w14:paraId="0564C0FE" w14:textId="0E2E5CA6" w:rsidR="00D3614E" w:rsidRDefault="00764B2C"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objavom informacija na službenim web stranicama Grada </w:t>
      </w:r>
      <w:hyperlink r:id="rId13" w:history="1">
        <w:r w:rsidRPr="00D71725">
          <w:rPr>
            <w:rStyle w:val="Hiperveza"/>
            <w:rFonts w:ascii="Times New Roman" w:hAnsi="Times New Roman" w:cs="Times New Roman"/>
            <w:sz w:val="24"/>
            <w:szCs w:val="24"/>
          </w:rPr>
          <w:t>http://www.cazma.hr</w:t>
        </w:r>
      </w:hyperlink>
      <w:r>
        <w:rPr>
          <w:rFonts w:ascii="Times New Roman" w:hAnsi="Times New Roman" w:cs="Times New Roman"/>
          <w:sz w:val="24"/>
          <w:szCs w:val="24"/>
        </w:rPr>
        <w:t xml:space="preserve"> i trgovačkog društva Komunalije d.o.o.</w:t>
      </w:r>
      <w:r w:rsidR="00D3614E">
        <w:rPr>
          <w:rFonts w:ascii="Times New Roman" w:hAnsi="Times New Roman" w:cs="Times New Roman"/>
          <w:sz w:val="24"/>
          <w:szCs w:val="24"/>
        </w:rPr>
        <w:t xml:space="preserve"> </w:t>
      </w:r>
      <w:hyperlink r:id="rId14" w:history="1">
        <w:r w:rsidR="00D3614E" w:rsidRPr="004C6443">
          <w:rPr>
            <w:rStyle w:val="Hiperveza"/>
            <w:rFonts w:ascii="Times New Roman" w:hAnsi="Times New Roman" w:cs="Times New Roman"/>
            <w:sz w:val="24"/>
            <w:szCs w:val="24"/>
          </w:rPr>
          <w:t>https://www.komunalije.hr/</w:t>
        </w:r>
      </w:hyperlink>
      <w:r w:rsidR="00D3614E">
        <w:rPr>
          <w:rFonts w:ascii="Times New Roman" w:hAnsi="Times New Roman" w:cs="Times New Roman"/>
          <w:sz w:val="24"/>
          <w:szCs w:val="24"/>
        </w:rPr>
        <w:t>.</w:t>
      </w:r>
    </w:p>
    <w:p w14:paraId="23474BCA" w14:textId="0EC903D6" w:rsidR="009C7319" w:rsidRDefault="00764B2C" w:rsidP="00E558C0">
      <w:pPr>
        <w:spacing w:after="0"/>
        <w:jc w:val="both"/>
        <w:rPr>
          <w:rFonts w:ascii="Times New Roman" w:hAnsi="Times New Roman" w:cs="Times New Roman"/>
          <w:sz w:val="24"/>
          <w:szCs w:val="24"/>
        </w:rPr>
      </w:pPr>
      <w:r>
        <w:rPr>
          <w:rFonts w:ascii="Times New Roman" w:hAnsi="Times New Roman" w:cs="Times New Roman"/>
          <w:sz w:val="24"/>
          <w:szCs w:val="24"/>
        </w:rPr>
        <w:t>- izobrazbom javnosti te objavom informacija o gospodarenju otpadom, tiskano i elektronički</w:t>
      </w:r>
      <w:r w:rsidR="002C3C45">
        <w:rPr>
          <w:rFonts w:ascii="Times New Roman" w:hAnsi="Times New Roman" w:cs="Times New Roman"/>
          <w:sz w:val="24"/>
          <w:szCs w:val="24"/>
        </w:rPr>
        <w:t>.</w:t>
      </w:r>
    </w:p>
    <w:p w14:paraId="5F91E322" w14:textId="0F9FF095" w:rsidR="00764B2C" w:rsidRDefault="00764B2C"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Godišnje izvješće o provedbi izobrazno-informativnih aktivnosti za prethodnu godinu, Grad dostavlja nadležnom ministarstvu putem mrežne aplikacije, sukladno zakonskim odredbama.</w:t>
      </w:r>
    </w:p>
    <w:p w14:paraId="5DE0A7A2" w14:textId="649F51F6" w:rsidR="00764B2C" w:rsidRDefault="00764B2C" w:rsidP="00764B2C">
      <w:pPr>
        <w:jc w:val="center"/>
        <w:rPr>
          <w:rFonts w:ascii="Times New Roman" w:hAnsi="Times New Roman" w:cs="Times New Roman"/>
          <w:b/>
          <w:bCs/>
          <w:sz w:val="24"/>
          <w:szCs w:val="24"/>
        </w:rPr>
      </w:pPr>
      <w:r w:rsidRPr="00764B2C">
        <w:rPr>
          <w:rFonts w:ascii="Times New Roman" w:hAnsi="Times New Roman" w:cs="Times New Roman"/>
          <w:b/>
          <w:bCs/>
          <w:sz w:val="24"/>
          <w:szCs w:val="24"/>
        </w:rPr>
        <w:t>Članak 9.</w:t>
      </w:r>
    </w:p>
    <w:p w14:paraId="6CFDEDBE" w14:textId="08B50C58" w:rsidR="00764B2C" w:rsidRDefault="00764B2C" w:rsidP="00E558C0">
      <w:pPr>
        <w:spacing w:after="0"/>
        <w:jc w:val="both"/>
        <w:rPr>
          <w:rFonts w:ascii="Times New Roman" w:hAnsi="Times New Roman" w:cs="Times New Roman"/>
          <w:sz w:val="24"/>
          <w:szCs w:val="24"/>
        </w:rPr>
      </w:pPr>
      <w:r w:rsidRPr="00764B2C">
        <w:rPr>
          <w:rFonts w:ascii="Times New Roman" w:hAnsi="Times New Roman" w:cs="Times New Roman"/>
          <w:sz w:val="24"/>
          <w:szCs w:val="24"/>
        </w:rPr>
        <w:t xml:space="preserve">          Pod građevnim otpadom </w:t>
      </w:r>
      <w:r>
        <w:rPr>
          <w:rFonts w:ascii="Times New Roman" w:hAnsi="Times New Roman" w:cs="Times New Roman"/>
          <w:sz w:val="24"/>
          <w:szCs w:val="24"/>
        </w:rPr>
        <w:t>smatra se otpad koji je nastao aktivnostima rušenja i/ili građenja i/ili rekonstrukcije objekta, uključujući asfalt te zemlju iskopanu s onečišćenih lokacija.</w:t>
      </w:r>
    </w:p>
    <w:p w14:paraId="208F364D" w14:textId="21AEAAF1" w:rsidR="009C7319" w:rsidRDefault="00764B2C"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Radi uvida u način zbrinjavanja građevnog otpada na području Grada, </w:t>
      </w:r>
      <w:r w:rsidR="009C7319">
        <w:rPr>
          <w:rFonts w:ascii="Times New Roman" w:hAnsi="Times New Roman" w:cs="Times New Roman"/>
          <w:sz w:val="24"/>
          <w:szCs w:val="24"/>
        </w:rPr>
        <w:t xml:space="preserve">Investitor je dužan </w:t>
      </w:r>
      <w:r w:rsidR="008327C9">
        <w:rPr>
          <w:rFonts w:ascii="Times New Roman" w:hAnsi="Times New Roman" w:cs="Times New Roman"/>
          <w:sz w:val="24"/>
          <w:szCs w:val="24"/>
        </w:rPr>
        <w:t>po zahtjevu</w:t>
      </w:r>
      <w:r w:rsidR="009C7319">
        <w:rPr>
          <w:rFonts w:ascii="Times New Roman" w:hAnsi="Times New Roman" w:cs="Times New Roman"/>
          <w:sz w:val="24"/>
          <w:szCs w:val="24"/>
        </w:rPr>
        <w:t xml:space="preserve"> komunaln</w:t>
      </w:r>
      <w:r w:rsidR="008327C9">
        <w:rPr>
          <w:rFonts w:ascii="Times New Roman" w:hAnsi="Times New Roman" w:cs="Times New Roman"/>
          <w:sz w:val="24"/>
          <w:szCs w:val="24"/>
        </w:rPr>
        <w:t>og</w:t>
      </w:r>
      <w:r w:rsidR="009C7319">
        <w:rPr>
          <w:rFonts w:ascii="Times New Roman" w:hAnsi="Times New Roman" w:cs="Times New Roman"/>
          <w:sz w:val="24"/>
          <w:szCs w:val="24"/>
        </w:rPr>
        <w:t xml:space="preserve"> redar</w:t>
      </w:r>
      <w:r w:rsidR="008327C9">
        <w:rPr>
          <w:rFonts w:ascii="Times New Roman" w:hAnsi="Times New Roman" w:cs="Times New Roman"/>
          <w:sz w:val="24"/>
          <w:szCs w:val="24"/>
        </w:rPr>
        <w:t>a</w:t>
      </w:r>
      <w:r w:rsidR="009C7319">
        <w:rPr>
          <w:rFonts w:ascii="Times New Roman" w:hAnsi="Times New Roman" w:cs="Times New Roman"/>
          <w:sz w:val="24"/>
          <w:szCs w:val="24"/>
        </w:rPr>
        <w:t xml:space="preserve"> </w:t>
      </w:r>
      <w:r w:rsidR="008327C9">
        <w:rPr>
          <w:rFonts w:ascii="Times New Roman" w:hAnsi="Times New Roman" w:cs="Times New Roman"/>
          <w:sz w:val="24"/>
          <w:szCs w:val="24"/>
        </w:rPr>
        <w:t xml:space="preserve">dostaviti na uvid </w:t>
      </w:r>
      <w:r w:rsidR="009C7319">
        <w:rPr>
          <w:rFonts w:ascii="Times New Roman" w:hAnsi="Times New Roman" w:cs="Times New Roman"/>
          <w:sz w:val="24"/>
          <w:szCs w:val="24"/>
        </w:rPr>
        <w:t>izvod iz projekta u kojem su vidljive količine iskopanog, srušenog i/ili materijala preostalog nakon građenja te dokaznice o njegovu zbrinjavanju.</w:t>
      </w:r>
    </w:p>
    <w:p w14:paraId="6D1B255D" w14:textId="667E9AEA" w:rsidR="009C7319" w:rsidRDefault="009C7319"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Komunalni redar će nakon usporedbe količina otpada iz projekta, sa količinama u dostavnicama, sastaviti zapisnik te će, ukoliko utvrdi da je investitor propisno zbrinuo otpad iz stavka 1. ovog članka, isti proslijediti na znanje u nadležni odjel za izdavanje dokumenata prostornog uređenja i građenja. </w:t>
      </w:r>
    </w:p>
    <w:p w14:paraId="27FA1195" w14:textId="7FCDDD42" w:rsidR="009C7319" w:rsidRDefault="009C7319"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Ukoliko komunalni redar utvrdi nesrazmjer između projektiranih i prijavljenih zbrinutih količina građevnog otpada, a koje investitor ne može opravdati odgovarajućom dokumentacijom, kaznit će ga novčanom kaznom za nepropisno odlaganje građevnog otpada.</w:t>
      </w:r>
    </w:p>
    <w:p w14:paraId="2083866E" w14:textId="5BAE2C09" w:rsidR="00685473" w:rsidRDefault="009C7319"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Ukoliko utvrdi da je investitor iz stavka 5. ovog članka pravna osoba te da nije propisno zbrinuo otpad iz stavka 1. ovog članka, obavijestiti će o navedenom inspektora zaštite okoliša uz dostavu cjelokupne prikupljene dokumentacije o količinama otpada. </w:t>
      </w:r>
    </w:p>
    <w:p w14:paraId="7F23772A" w14:textId="77777777" w:rsidR="008327C9" w:rsidRDefault="008327C9" w:rsidP="00E558C0">
      <w:pPr>
        <w:spacing w:after="0"/>
        <w:jc w:val="both"/>
        <w:rPr>
          <w:rFonts w:ascii="Times New Roman" w:hAnsi="Times New Roman" w:cs="Times New Roman"/>
          <w:sz w:val="24"/>
          <w:szCs w:val="24"/>
        </w:rPr>
      </w:pPr>
    </w:p>
    <w:p w14:paraId="72194398" w14:textId="6FA0B731" w:rsidR="009C7319" w:rsidRDefault="009C7319" w:rsidP="009C7319">
      <w:pPr>
        <w:jc w:val="center"/>
        <w:rPr>
          <w:rFonts w:ascii="Times New Roman" w:hAnsi="Times New Roman" w:cs="Times New Roman"/>
          <w:b/>
          <w:bCs/>
          <w:sz w:val="24"/>
          <w:szCs w:val="24"/>
        </w:rPr>
      </w:pPr>
      <w:r w:rsidRPr="009C7319">
        <w:rPr>
          <w:rFonts w:ascii="Times New Roman" w:hAnsi="Times New Roman" w:cs="Times New Roman"/>
          <w:b/>
          <w:bCs/>
          <w:sz w:val="24"/>
          <w:szCs w:val="24"/>
        </w:rPr>
        <w:t>Članak 10.</w:t>
      </w:r>
    </w:p>
    <w:p w14:paraId="47B82DFB" w14:textId="795234FD" w:rsidR="009C7319" w:rsidRDefault="009C7319" w:rsidP="00E558C0">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9C7319">
        <w:rPr>
          <w:rFonts w:ascii="Times New Roman" w:hAnsi="Times New Roman" w:cs="Times New Roman"/>
          <w:sz w:val="24"/>
          <w:szCs w:val="24"/>
        </w:rPr>
        <w:t xml:space="preserve"> Ko</w:t>
      </w:r>
      <w:r>
        <w:rPr>
          <w:rFonts w:ascii="Times New Roman" w:hAnsi="Times New Roman" w:cs="Times New Roman"/>
          <w:sz w:val="24"/>
          <w:szCs w:val="24"/>
        </w:rPr>
        <w:t>munalni redar ukoliko primijeti da subjekt koji se bavi prijevozom otpada sakupljenim iz kućanstva, neovisno radi li se o legalnom ili nelegalnom prijevozu otpada, uzima u posjed otpad od fizičke osobe, ovlašten je provjeriti:</w:t>
      </w:r>
    </w:p>
    <w:p w14:paraId="49747DB2" w14:textId="1192522E" w:rsidR="009C7319" w:rsidRDefault="009C7319" w:rsidP="00E558C0">
      <w:pPr>
        <w:spacing w:after="0"/>
        <w:jc w:val="both"/>
        <w:rPr>
          <w:rFonts w:ascii="Times New Roman" w:hAnsi="Times New Roman" w:cs="Times New Roman"/>
          <w:sz w:val="24"/>
          <w:szCs w:val="24"/>
        </w:rPr>
      </w:pPr>
      <w:r>
        <w:rPr>
          <w:rFonts w:ascii="Times New Roman" w:hAnsi="Times New Roman" w:cs="Times New Roman"/>
          <w:sz w:val="24"/>
          <w:szCs w:val="24"/>
        </w:rPr>
        <w:t>1. dokumentaciju o pošiljci otpada preuzetoj na prijevoz</w:t>
      </w:r>
    </w:p>
    <w:p w14:paraId="5B1772A2" w14:textId="547D28E6" w:rsidR="009C7319" w:rsidRDefault="009C7319" w:rsidP="00E558C0">
      <w:pPr>
        <w:spacing w:after="0"/>
        <w:jc w:val="both"/>
        <w:rPr>
          <w:rFonts w:ascii="Times New Roman" w:hAnsi="Times New Roman" w:cs="Times New Roman"/>
          <w:sz w:val="24"/>
          <w:szCs w:val="24"/>
        </w:rPr>
      </w:pPr>
      <w:r>
        <w:rPr>
          <w:rFonts w:ascii="Times New Roman" w:hAnsi="Times New Roman" w:cs="Times New Roman"/>
          <w:sz w:val="24"/>
          <w:szCs w:val="24"/>
        </w:rPr>
        <w:t>2. pos</w:t>
      </w:r>
      <w:r w:rsidR="00E04D97">
        <w:rPr>
          <w:rFonts w:ascii="Times New Roman" w:hAnsi="Times New Roman" w:cs="Times New Roman"/>
          <w:sz w:val="24"/>
          <w:szCs w:val="24"/>
        </w:rPr>
        <w:t>jeduju li dozvolu za gospodarenje otpadom</w:t>
      </w:r>
    </w:p>
    <w:p w14:paraId="186C0EDB" w14:textId="72F7E521" w:rsidR="00E04D97" w:rsidRDefault="00E04D97" w:rsidP="00E558C0">
      <w:pPr>
        <w:spacing w:after="0"/>
        <w:jc w:val="both"/>
        <w:rPr>
          <w:rFonts w:ascii="Times New Roman" w:hAnsi="Times New Roman" w:cs="Times New Roman"/>
          <w:sz w:val="24"/>
          <w:szCs w:val="24"/>
        </w:rPr>
      </w:pPr>
      <w:r>
        <w:rPr>
          <w:rFonts w:ascii="Times New Roman" w:hAnsi="Times New Roman" w:cs="Times New Roman"/>
          <w:sz w:val="24"/>
          <w:szCs w:val="24"/>
        </w:rPr>
        <w:t>3. upravlja li reciklažnim dvorištem</w:t>
      </w:r>
    </w:p>
    <w:p w14:paraId="3A7BABB0" w14:textId="6C93EAC3" w:rsidR="00E04D97" w:rsidRDefault="00E04D97" w:rsidP="00E558C0">
      <w:pPr>
        <w:spacing w:after="0"/>
        <w:jc w:val="both"/>
        <w:rPr>
          <w:rFonts w:ascii="Times New Roman" w:hAnsi="Times New Roman" w:cs="Times New Roman"/>
          <w:sz w:val="24"/>
          <w:szCs w:val="24"/>
        </w:rPr>
      </w:pPr>
      <w:r>
        <w:rPr>
          <w:rFonts w:ascii="Times New Roman" w:hAnsi="Times New Roman" w:cs="Times New Roman"/>
          <w:sz w:val="24"/>
          <w:szCs w:val="24"/>
        </w:rPr>
        <w:t>4. je li upisan u Očevidnik osoba koje obavljaju djelatnost gospodarenja otpadom kao sakupljač otpada ili oporabitelj bez dozvole ili kao trgovac otpadom koji može preuzeti otpad u posjed</w:t>
      </w:r>
    </w:p>
    <w:p w14:paraId="42C3A02A" w14:textId="3180E69B" w:rsidR="00E04D97" w:rsidRDefault="00E04D97" w:rsidP="00E558C0">
      <w:pPr>
        <w:spacing w:after="0"/>
        <w:jc w:val="both"/>
        <w:rPr>
          <w:rFonts w:ascii="Times New Roman" w:hAnsi="Times New Roman" w:cs="Times New Roman"/>
          <w:sz w:val="24"/>
          <w:szCs w:val="24"/>
        </w:rPr>
      </w:pPr>
      <w:r>
        <w:rPr>
          <w:rFonts w:ascii="Times New Roman" w:hAnsi="Times New Roman" w:cs="Times New Roman"/>
          <w:sz w:val="24"/>
          <w:szCs w:val="24"/>
        </w:rPr>
        <w:t>5. je li preuzimanje određenog otpada u posjed dopušteno propisom koji se uređuju posebne kategorije otpada</w:t>
      </w:r>
    </w:p>
    <w:p w14:paraId="71B2D9CC" w14:textId="53D373C1" w:rsidR="00E04D97" w:rsidRDefault="00E04D97" w:rsidP="00E558C0">
      <w:pPr>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6. je li prijevoznik otpada upisan u odgovarajuću evidenciju prijevoznika otpada, odnosno posjeduje li odgovarajuću dozvolu za sakupljanje i/ili prijevoz otpada. </w:t>
      </w:r>
    </w:p>
    <w:p w14:paraId="33D7BBD0" w14:textId="04994045" w:rsidR="00D450B0" w:rsidRDefault="00D450B0"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Ukoliko prijevoznik neovisno o postojanju dozvole, posluje protivno odredbama članka 5. Zakona o gospodarenju otpadom (NN 84/21) kojim se propisuju temeljni zahtjevi gospodarenja otpadom da se isto provodi na način kojim se ne ugrožava zdravlje ljudi i ne uzrokuju štetni utjecaj na okoliš, nebitna je količina i vrsta otpada koju isti prevozi i koja se može smatrati neznatnom u prometu </w:t>
      </w:r>
      <w:r w:rsidR="009660E8">
        <w:rPr>
          <w:rFonts w:ascii="Times New Roman" w:hAnsi="Times New Roman" w:cs="Times New Roman"/>
          <w:sz w:val="24"/>
          <w:szCs w:val="24"/>
        </w:rPr>
        <w:t>otpadom budući da isti djeluje protuzakonito.</w:t>
      </w:r>
    </w:p>
    <w:p w14:paraId="5EA0C764" w14:textId="7523753D" w:rsidR="009660E8" w:rsidRDefault="009660E8"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Radi provjere urednosti zbrinjavanja otpada, komunalni redar je ovlašten subjekte iz stavka 1. ovog članka otpratiti do mjesta zbrinjavanja otpada.</w:t>
      </w:r>
    </w:p>
    <w:p w14:paraId="2080D543" w14:textId="77777777" w:rsidR="00E558C0" w:rsidRDefault="00E558C0" w:rsidP="00E558C0">
      <w:pPr>
        <w:spacing w:after="0"/>
        <w:jc w:val="both"/>
        <w:rPr>
          <w:rFonts w:ascii="Times New Roman" w:hAnsi="Times New Roman" w:cs="Times New Roman"/>
          <w:sz w:val="24"/>
          <w:szCs w:val="24"/>
        </w:rPr>
      </w:pPr>
    </w:p>
    <w:p w14:paraId="298DF6F3" w14:textId="3FB35CA2" w:rsidR="009660E8" w:rsidRPr="009660E8" w:rsidRDefault="009660E8" w:rsidP="00E04D97">
      <w:pPr>
        <w:jc w:val="both"/>
        <w:rPr>
          <w:rFonts w:ascii="Times New Roman" w:hAnsi="Times New Roman" w:cs="Times New Roman"/>
          <w:b/>
          <w:bCs/>
          <w:sz w:val="24"/>
          <w:szCs w:val="24"/>
        </w:rPr>
      </w:pPr>
      <w:r w:rsidRPr="009660E8">
        <w:rPr>
          <w:rFonts w:ascii="Times New Roman" w:hAnsi="Times New Roman" w:cs="Times New Roman"/>
          <w:b/>
          <w:bCs/>
          <w:sz w:val="24"/>
          <w:szCs w:val="24"/>
        </w:rPr>
        <w:t>III. MJERE UKLANJANJA NEZAKONITO ODBAČENOG OTPADA</w:t>
      </w:r>
    </w:p>
    <w:p w14:paraId="0BA2054E" w14:textId="77D85A2D" w:rsidR="009660E8" w:rsidRDefault="009660E8" w:rsidP="009660E8">
      <w:pPr>
        <w:jc w:val="center"/>
        <w:rPr>
          <w:rFonts w:ascii="Times New Roman" w:hAnsi="Times New Roman" w:cs="Times New Roman"/>
          <w:b/>
          <w:bCs/>
          <w:sz w:val="24"/>
          <w:szCs w:val="24"/>
        </w:rPr>
      </w:pPr>
      <w:r w:rsidRPr="009660E8">
        <w:rPr>
          <w:rFonts w:ascii="Times New Roman" w:hAnsi="Times New Roman" w:cs="Times New Roman"/>
          <w:b/>
          <w:bCs/>
          <w:sz w:val="24"/>
          <w:szCs w:val="24"/>
        </w:rPr>
        <w:t>Članak 11.</w:t>
      </w:r>
    </w:p>
    <w:p w14:paraId="596B1B80" w14:textId="77777777" w:rsidR="0078724E" w:rsidRDefault="009660E8" w:rsidP="0078724E">
      <w:pPr>
        <w:spacing w:after="0"/>
        <w:jc w:val="both"/>
        <w:rPr>
          <w:rFonts w:ascii="Times New Roman" w:hAnsi="Times New Roman" w:cs="Times New Roman"/>
          <w:sz w:val="24"/>
          <w:szCs w:val="24"/>
        </w:rPr>
      </w:pPr>
      <w:r w:rsidRPr="009660E8">
        <w:rPr>
          <w:rFonts w:ascii="Times New Roman" w:hAnsi="Times New Roman" w:cs="Times New Roman"/>
          <w:sz w:val="24"/>
          <w:szCs w:val="24"/>
        </w:rPr>
        <w:t xml:space="preserve">          Komunalni redar</w:t>
      </w:r>
      <w:r>
        <w:rPr>
          <w:rFonts w:ascii="Times New Roman" w:hAnsi="Times New Roman" w:cs="Times New Roman"/>
          <w:sz w:val="24"/>
          <w:szCs w:val="24"/>
        </w:rPr>
        <w:t xml:space="preserve"> provodi nadzor nad primjenom Zakona o gospodarenju otpadom i propisa donesenih na temelju tog Zakona u dijelu koje se odnosi na javnu uslugu sakupljanja komunalnog otpada, spaljivanja otpada od strane fizičkih osoba te nepropisno skladištenje, ostavljanje, odbacivanje ili odlaganje otpada od strane fizičke osobe ili nepoznatih osoba protivno Zakonu o gospodarenju otpadom, osim ako odredbama navedenog Zakona nije drugačije određeno.</w:t>
      </w:r>
    </w:p>
    <w:p w14:paraId="1F8E33FF" w14:textId="42CCD879" w:rsidR="00133029" w:rsidRDefault="0078724E" w:rsidP="0078724E">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133029">
        <w:rPr>
          <w:rFonts w:ascii="Times New Roman" w:hAnsi="Times New Roman" w:cs="Times New Roman"/>
          <w:sz w:val="24"/>
          <w:szCs w:val="24"/>
        </w:rPr>
        <w:t>Komunalni redar ovlašten je utvrditi identitet fizičke osobe počinitelja odbacivanja otpada uvidom u osobni identifikacijski dokument ili na drugi odgovarajući način.</w:t>
      </w:r>
    </w:p>
    <w:p w14:paraId="63F61883" w14:textId="5A4CFFF6" w:rsidR="00133029" w:rsidRDefault="00133029"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Fizička osoba počinitelj otpada dužna je na zahtjev predočiti na uvid komunalnom redaru osobni identifikacijski dokument radi utvrđivanja identiteta počinitelja odbacivanja otpada. </w:t>
      </w:r>
    </w:p>
    <w:p w14:paraId="611BC5D9" w14:textId="073F58AA" w:rsidR="00133029" w:rsidRDefault="00133029"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Ako fizička osoba počinitelj odbacivanja otpada na zahtjev komunalnog redara ne predoči na uvid osobni identifikacijski dokument radi provjere identiteta, komunalni redar je ovlašten zatražiti pružanje pomoći od djelatnika ministarstva nadležnog za unutarnje poslove radi utvrđivanja identiteta počinitelja odbacivanja otpada. </w:t>
      </w:r>
    </w:p>
    <w:p w14:paraId="3F9E1D3C" w14:textId="003F6CEE" w:rsidR="00133029" w:rsidRDefault="00133029"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Ako komunalni redar utvrdi postojanje opravdane sumnje da je opasni ili drugi otpad odbačen na nekretnini čiji vlasnik, odnosno posjednik, nije poznat, odnosno ako osoba koja, sukladno posebnom propisu, upravlja određenim područjem (dobrom), ne dopušta pristup radi utvrđivanja činjeničnog stanja u svezi odbačenog otpada, komunalni redar ovlašten je zatražiti nalog suda i asistenciju djelatnika ministarstva nadležnog za unutarnje poslove radi pristupa na nekretninu u svrhu utvrđivanja činjenica.</w:t>
      </w:r>
    </w:p>
    <w:p w14:paraId="51B85D9F" w14:textId="77777777" w:rsidR="00CA00FC" w:rsidRDefault="00CA00FC" w:rsidP="00E558C0">
      <w:pPr>
        <w:spacing w:after="0"/>
        <w:jc w:val="both"/>
        <w:rPr>
          <w:rFonts w:ascii="Times New Roman" w:hAnsi="Times New Roman" w:cs="Times New Roman"/>
          <w:sz w:val="24"/>
          <w:szCs w:val="24"/>
        </w:rPr>
      </w:pPr>
    </w:p>
    <w:p w14:paraId="3F9A3A92" w14:textId="6A488749" w:rsidR="00133029" w:rsidRDefault="00133029" w:rsidP="00133029">
      <w:pPr>
        <w:jc w:val="center"/>
        <w:rPr>
          <w:rFonts w:ascii="Times New Roman" w:hAnsi="Times New Roman" w:cs="Times New Roman"/>
          <w:b/>
          <w:bCs/>
          <w:sz w:val="24"/>
          <w:szCs w:val="24"/>
        </w:rPr>
      </w:pPr>
      <w:r w:rsidRPr="00133029">
        <w:rPr>
          <w:rFonts w:ascii="Times New Roman" w:hAnsi="Times New Roman" w:cs="Times New Roman"/>
          <w:b/>
          <w:bCs/>
          <w:sz w:val="24"/>
          <w:szCs w:val="24"/>
        </w:rPr>
        <w:t>Članak 12.</w:t>
      </w:r>
    </w:p>
    <w:p w14:paraId="11B0897C" w14:textId="77CB4638" w:rsidR="00E558C0" w:rsidRPr="00E558C0" w:rsidRDefault="00133029" w:rsidP="00E558C0">
      <w:pPr>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00E558C0">
        <w:rPr>
          <w:rFonts w:ascii="Times New Roman" w:hAnsi="Times New Roman" w:cs="Times New Roman"/>
          <w:b/>
          <w:bCs/>
          <w:sz w:val="24"/>
          <w:szCs w:val="24"/>
        </w:rPr>
        <w:t xml:space="preserve"> </w:t>
      </w:r>
      <w:r w:rsidR="00E558C0" w:rsidRPr="00E558C0">
        <w:rPr>
          <w:rFonts w:ascii="Times New Roman" w:hAnsi="Times New Roman" w:cs="Times New Roman"/>
          <w:sz w:val="24"/>
          <w:szCs w:val="24"/>
        </w:rPr>
        <w:t>Radi provedbe mjera za uklanjanje nezakonito odba</w:t>
      </w:r>
      <w:r w:rsidR="00E558C0" w:rsidRPr="00E558C0">
        <w:rPr>
          <w:rFonts w:ascii="Times New Roman" w:hAnsi="Times New Roman" w:cs="Times New Roman" w:hint="eastAsia"/>
          <w:sz w:val="24"/>
          <w:szCs w:val="24"/>
        </w:rPr>
        <w:t>č</w:t>
      </w:r>
      <w:r w:rsidR="00E558C0" w:rsidRPr="00E558C0">
        <w:rPr>
          <w:rFonts w:ascii="Times New Roman" w:hAnsi="Times New Roman" w:cs="Times New Roman"/>
          <w:sz w:val="24"/>
          <w:szCs w:val="24"/>
        </w:rPr>
        <w:t>enog</w:t>
      </w:r>
      <w:r w:rsidR="00E558C0">
        <w:rPr>
          <w:rFonts w:ascii="Times New Roman" w:hAnsi="Times New Roman" w:cs="Times New Roman"/>
          <w:sz w:val="24"/>
          <w:szCs w:val="24"/>
        </w:rPr>
        <w:t xml:space="preserve"> </w:t>
      </w:r>
      <w:r w:rsidR="00E558C0" w:rsidRPr="00E558C0">
        <w:rPr>
          <w:rFonts w:ascii="Times New Roman" w:hAnsi="Times New Roman" w:cs="Times New Roman"/>
          <w:sz w:val="24"/>
          <w:szCs w:val="24"/>
        </w:rPr>
        <w:t>otpada, komunalni redar rje</w:t>
      </w:r>
      <w:r w:rsidR="00E558C0" w:rsidRPr="00E558C0">
        <w:rPr>
          <w:rFonts w:ascii="Times New Roman" w:hAnsi="Times New Roman" w:cs="Times New Roman" w:hint="eastAsia"/>
          <w:sz w:val="24"/>
          <w:szCs w:val="24"/>
        </w:rPr>
        <w:t>š</w:t>
      </w:r>
      <w:r w:rsidR="00E558C0" w:rsidRPr="00E558C0">
        <w:rPr>
          <w:rFonts w:ascii="Times New Roman" w:hAnsi="Times New Roman" w:cs="Times New Roman"/>
          <w:sz w:val="24"/>
          <w:szCs w:val="24"/>
        </w:rPr>
        <w:t>enjem nare</w:t>
      </w:r>
      <w:r w:rsidR="00E558C0" w:rsidRPr="00E558C0">
        <w:rPr>
          <w:rFonts w:ascii="Times New Roman" w:hAnsi="Times New Roman" w:cs="Times New Roman" w:hint="eastAsia"/>
          <w:sz w:val="24"/>
          <w:szCs w:val="24"/>
        </w:rPr>
        <w:t>đ</w:t>
      </w:r>
      <w:r w:rsidR="00E558C0" w:rsidRPr="00E558C0">
        <w:rPr>
          <w:rFonts w:ascii="Times New Roman" w:hAnsi="Times New Roman" w:cs="Times New Roman"/>
          <w:sz w:val="24"/>
          <w:szCs w:val="24"/>
        </w:rPr>
        <w:t>uje uklanjanje</w:t>
      </w:r>
      <w:r w:rsidR="00E558C0">
        <w:rPr>
          <w:rFonts w:ascii="Times New Roman" w:hAnsi="Times New Roman" w:cs="Times New Roman"/>
          <w:sz w:val="24"/>
          <w:szCs w:val="24"/>
        </w:rPr>
        <w:t xml:space="preserve"> </w:t>
      </w:r>
      <w:r w:rsidR="00E558C0" w:rsidRPr="00E558C0">
        <w:rPr>
          <w:rFonts w:ascii="Times New Roman" w:hAnsi="Times New Roman" w:cs="Times New Roman"/>
          <w:sz w:val="24"/>
          <w:szCs w:val="24"/>
        </w:rPr>
        <w:t>otpada osobi koja je nepropisno uskladi</w:t>
      </w:r>
      <w:r w:rsidR="00E558C0" w:rsidRPr="00E558C0">
        <w:rPr>
          <w:rFonts w:ascii="Times New Roman" w:hAnsi="Times New Roman" w:cs="Times New Roman" w:hint="eastAsia"/>
          <w:sz w:val="24"/>
          <w:szCs w:val="24"/>
        </w:rPr>
        <w:t>š</w:t>
      </w:r>
      <w:r w:rsidR="00E558C0" w:rsidRPr="00E558C0">
        <w:rPr>
          <w:rFonts w:ascii="Times New Roman" w:hAnsi="Times New Roman" w:cs="Times New Roman"/>
          <w:sz w:val="24"/>
          <w:szCs w:val="24"/>
        </w:rPr>
        <w:t>tila, ostavila,</w:t>
      </w:r>
      <w:r w:rsidR="00E558C0">
        <w:rPr>
          <w:rFonts w:ascii="Times New Roman" w:hAnsi="Times New Roman" w:cs="Times New Roman"/>
          <w:sz w:val="24"/>
          <w:szCs w:val="24"/>
        </w:rPr>
        <w:t xml:space="preserve"> </w:t>
      </w:r>
      <w:r w:rsidR="00E558C0" w:rsidRPr="00E558C0">
        <w:rPr>
          <w:rFonts w:ascii="Times New Roman" w:hAnsi="Times New Roman" w:cs="Times New Roman"/>
          <w:sz w:val="24"/>
          <w:szCs w:val="24"/>
        </w:rPr>
        <w:t>odbacila i/ili odlo</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ila otpad (u daljnjem tekstu: izvr</w:t>
      </w:r>
      <w:r w:rsidR="00E558C0" w:rsidRPr="00E558C0">
        <w:rPr>
          <w:rFonts w:ascii="Times New Roman" w:hAnsi="Times New Roman" w:cs="Times New Roman" w:hint="eastAsia"/>
          <w:sz w:val="24"/>
          <w:szCs w:val="24"/>
        </w:rPr>
        <w:t>š</w:t>
      </w:r>
      <w:r w:rsidR="00E558C0" w:rsidRPr="00E558C0">
        <w:rPr>
          <w:rFonts w:ascii="Times New Roman" w:hAnsi="Times New Roman" w:cs="Times New Roman"/>
          <w:sz w:val="24"/>
          <w:szCs w:val="24"/>
        </w:rPr>
        <w:t>enik).</w:t>
      </w:r>
    </w:p>
    <w:p w14:paraId="142A0E16" w14:textId="286CFA4E" w:rsidR="00E558C0" w:rsidRPr="00E558C0" w:rsidRDefault="00E558C0"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Ako osoba koja je nepropisno uskladi</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tila, ostavila,</w:t>
      </w:r>
      <w:r>
        <w:rPr>
          <w:rFonts w:ascii="Times New Roman" w:hAnsi="Times New Roman" w:cs="Times New Roman"/>
          <w:sz w:val="24"/>
          <w:szCs w:val="24"/>
        </w:rPr>
        <w:t xml:space="preserve"> </w:t>
      </w:r>
      <w:r w:rsidRPr="00E558C0">
        <w:rPr>
          <w:rFonts w:ascii="Times New Roman" w:hAnsi="Times New Roman" w:cs="Times New Roman"/>
          <w:sz w:val="24"/>
          <w:szCs w:val="24"/>
        </w:rPr>
        <w:t>odbacila i/ili odlo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ila otpad nepoznata, komunalni redar</w:t>
      </w:r>
      <w:r>
        <w:rPr>
          <w:rFonts w:ascii="Times New Roman" w:hAnsi="Times New Roman" w:cs="Times New Roman"/>
          <w:sz w:val="24"/>
          <w:szCs w:val="24"/>
        </w:rPr>
        <w:t xml:space="preserve"> </w:t>
      </w:r>
      <w:r w:rsidRPr="00E558C0">
        <w:rPr>
          <w:rFonts w:ascii="Times New Roman" w:hAnsi="Times New Roman" w:cs="Times New Roman"/>
          <w:sz w:val="24"/>
          <w:szCs w:val="24"/>
        </w:rPr>
        <w:t>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enjem nare</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uje uklanjanje otpada vlasniku nekretnine</w:t>
      </w:r>
      <w:r>
        <w:rPr>
          <w:rFonts w:ascii="Times New Roman" w:hAnsi="Times New Roman" w:cs="Times New Roman"/>
          <w:sz w:val="24"/>
          <w:szCs w:val="24"/>
        </w:rPr>
        <w:t xml:space="preserve"> </w:t>
      </w:r>
      <w:r w:rsidRPr="00E558C0">
        <w:rPr>
          <w:rFonts w:ascii="Times New Roman" w:hAnsi="Times New Roman" w:cs="Times New Roman"/>
          <w:sz w:val="24"/>
          <w:szCs w:val="24"/>
        </w:rPr>
        <w:t>na kojoj je nepropisno uskladi</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ten, ostavljen, odba</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en i/ili</w:t>
      </w:r>
      <w:r>
        <w:rPr>
          <w:rFonts w:ascii="Times New Roman" w:hAnsi="Times New Roman" w:cs="Times New Roman"/>
          <w:sz w:val="24"/>
          <w:szCs w:val="24"/>
        </w:rPr>
        <w:t xml:space="preserve"> </w:t>
      </w:r>
      <w:r w:rsidRPr="00E558C0">
        <w:rPr>
          <w:rFonts w:ascii="Times New Roman" w:hAnsi="Times New Roman" w:cs="Times New Roman"/>
          <w:sz w:val="24"/>
          <w:szCs w:val="24"/>
        </w:rPr>
        <w:t>odlo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en otpad ili posjedniku nekretnine ako vlasnik nekretnine</w:t>
      </w:r>
      <w:r>
        <w:rPr>
          <w:rFonts w:ascii="Times New Roman" w:hAnsi="Times New Roman" w:cs="Times New Roman"/>
          <w:sz w:val="24"/>
          <w:szCs w:val="24"/>
        </w:rPr>
        <w:t xml:space="preserve"> </w:t>
      </w:r>
      <w:r w:rsidRPr="00E558C0">
        <w:rPr>
          <w:rFonts w:ascii="Times New Roman" w:hAnsi="Times New Roman" w:cs="Times New Roman"/>
          <w:sz w:val="24"/>
          <w:szCs w:val="24"/>
        </w:rPr>
        <w:t>nije poznat ili osobi koja sukladno posebnim propisima</w:t>
      </w:r>
      <w:r>
        <w:rPr>
          <w:rFonts w:ascii="Times New Roman" w:hAnsi="Times New Roman" w:cs="Times New Roman"/>
          <w:sz w:val="24"/>
          <w:szCs w:val="24"/>
        </w:rPr>
        <w:t xml:space="preserve"> u</w:t>
      </w:r>
      <w:r w:rsidRPr="00E558C0">
        <w:rPr>
          <w:rFonts w:ascii="Times New Roman" w:hAnsi="Times New Roman" w:cs="Times New Roman"/>
          <w:sz w:val="24"/>
          <w:szCs w:val="24"/>
        </w:rPr>
        <w:t>pravlja odre</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enim podru</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jem (dobrom), ako je otpad odlo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en</w:t>
      </w:r>
      <w:r>
        <w:rPr>
          <w:rFonts w:ascii="Times New Roman" w:hAnsi="Times New Roman" w:cs="Times New Roman"/>
          <w:sz w:val="24"/>
          <w:szCs w:val="24"/>
        </w:rPr>
        <w:t xml:space="preserve"> </w:t>
      </w:r>
      <w:r w:rsidRPr="00E558C0">
        <w:rPr>
          <w:rFonts w:ascii="Times New Roman" w:hAnsi="Times New Roman" w:cs="Times New Roman"/>
          <w:sz w:val="24"/>
          <w:szCs w:val="24"/>
        </w:rPr>
        <w:t>na tom podru</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 xml:space="preserve">ju (dobru) ili osobi koju je zatekao da </w:t>
      </w:r>
      <w:r w:rsidRPr="00E558C0">
        <w:rPr>
          <w:rFonts w:ascii="Times New Roman" w:hAnsi="Times New Roman" w:cs="Times New Roman"/>
          <w:sz w:val="24"/>
          <w:szCs w:val="24"/>
        </w:rPr>
        <w:lastRenderedPageBreak/>
        <w:t>odbacuje</w:t>
      </w:r>
      <w:r>
        <w:rPr>
          <w:rFonts w:ascii="Times New Roman" w:hAnsi="Times New Roman" w:cs="Times New Roman"/>
          <w:sz w:val="24"/>
          <w:szCs w:val="24"/>
        </w:rPr>
        <w:t xml:space="preserve"> </w:t>
      </w:r>
      <w:r w:rsidRPr="00E558C0">
        <w:rPr>
          <w:rFonts w:ascii="Times New Roman" w:hAnsi="Times New Roman" w:cs="Times New Roman"/>
          <w:sz w:val="24"/>
          <w:szCs w:val="24"/>
        </w:rPr>
        <w:t>otpad izvan lokacije gospodarenja otpadom ili osobi</w:t>
      </w:r>
      <w:r>
        <w:rPr>
          <w:rFonts w:ascii="Times New Roman" w:hAnsi="Times New Roman" w:cs="Times New Roman"/>
          <w:sz w:val="24"/>
          <w:szCs w:val="24"/>
        </w:rPr>
        <w:t xml:space="preserve"> </w:t>
      </w:r>
      <w:r w:rsidRPr="00E558C0">
        <w:rPr>
          <w:rFonts w:ascii="Times New Roman" w:hAnsi="Times New Roman" w:cs="Times New Roman"/>
          <w:sz w:val="24"/>
          <w:szCs w:val="24"/>
        </w:rPr>
        <w:t>za koju se mo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 dokazati da je otpad odbacila izvan lokacije</w:t>
      </w:r>
      <w:r>
        <w:rPr>
          <w:rFonts w:ascii="Times New Roman" w:hAnsi="Times New Roman" w:cs="Times New Roman"/>
          <w:sz w:val="24"/>
          <w:szCs w:val="24"/>
        </w:rPr>
        <w:t xml:space="preserve"> </w:t>
      </w:r>
      <w:r w:rsidRPr="00E558C0">
        <w:rPr>
          <w:rFonts w:ascii="Times New Roman" w:hAnsi="Times New Roman" w:cs="Times New Roman"/>
          <w:sz w:val="24"/>
          <w:szCs w:val="24"/>
        </w:rPr>
        <w:t>gospodarenja otpadom (u daljnjem tekstu: izvr</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enik).</w:t>
      </w:r>
    </w:p>
    <w:p w14:paraId="48EAB8B5" w14:textId="36D5C224" w:rsidR="00E558C0" w:rsidRPr="00E558C0" w:rsidRDefault="00E558C0"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 xml:space="preserve">enjem iz st. 1. ili 2. ovog </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lanka odre</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uje se:</w:t>
      </w:r>
      <w:r>
        <w:rPr>
          <w:rFonts w:ascii="Times New Roman" w:hAnsi="Times New Roman" w:cs="Times New Roman"/>
          <w:sz w:val="24"/>
          <w:szCs w:val="24"/>
        </w:rPr>
        <w:t xml:space="preserve"> </w:t>
      </w:r>
      <w:r w:rsidRPr="00E558C0">
        <w:rPr>
          <w:rFonts w:ascii="Times New Roman" w:hAnsi="Times New Roman" w:cs="Times New Roman"/>
          <w:sz w:val="24"/>
          <w:szCs w:val="24"/>
        </w:rPr>
        <w:t>lokacija i procijenjena koli</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ina otpada, obveznik uklanjanja</w:t>
      </w:r>
      <w:r>
        <w:rPr>
          <w:rFonts w:ascii="Times New Roman" w:hAnsi="Times New Roman" w:cs="Times New Roman"/>
          <w:sz w:val="24"/>
          <w:szCs w:val="24"/>
        </w:rPr>
        <w:t xml:space="preserve"> </w:t>
      </w:r>
      <w:r w:rsidRPr="00E558C0">
        <w:rPr>
          <w:rFonts w:ascii="Times New Roman" w:hAnsi="Times New Roman" w:cs="Times New Roman"/>
          <w:sz w:val="24"/>
          <w:szCs w:val="24"/>
        </w:rPr>
        <w:t>otpada te obveza uklanjanja otpada predajom ovla</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tenoj</w:t>
      </w:r>
      <w:r>
        <w:rPr>
          <w:rFonts w:ascii="Times New Roman" w:hAnsi="Times New Roman" w:cs="Times New Roman"/>
          <w:sz w:val="24"/>
          <w:szCs w:val="24"/>
        </w:rPr>
        <w:t xml:space="preserve"> </w:t>
      </w:r>
      <w:r w:rsidRPr="00E558C0">
        <w:rPr>
          <w:rFonts w:ascii="Times New Roman" w:hAnsi="Times New Roman" w:cs="Times New Roman"/>
          <w:sz w:val="24"/>
          <w:szCs w:val="24"/>
        </w:rPr>
        <w:t>osobi za gospodarenje tom vrstom otpada u roku od 30 dana</w:t>
      </w:r>
      <w:r>
        <w:rPr>
          <w:rFonts w:ascii="Times New Roman" w:hAnsi="Times New Roman" w:cs="Times New Roman"/>
          <w:sz w:val="24"/>
          <w:szCs w:val="24"/>
        </w:rPr>
        <w:t xml:space="preserve"> </w:t>
      </w:r>
      <w:r w:rsidRPr="00E558C0">
        <w:rPr>
          <w:rFonts w:ascii="Times New Roman" w:hAnsi="Times New Roman" w:cs="Times New Roman"/>
          <w:sz w:val="24"/>
          <w:szCs w:val="24"/>
        </w:rPr>
        <w:t>od primitka pismena.</w:t>
      </w:r>
    </w:p>
    <w:p w14:paraId="68250C05" w14:textId="00777A27" w:rsidR="00E558C0" w:rsidRPr="00E558C0" w:rsidRDefault="00E558C0" w:rsidP="00E558C0">
      <w:pPr>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 xml:space="preserve">Rok iz st. 3. ovog </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lanka mo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 biti i dulji, ovisno o</w:t>
      </w:r>
      <w:r>
        <w:rPr>
          <w:rFonts w:ascii="Times New Roman" w:hAnsi="Times New Roman" w:cs="Times New Roman"/>
          <w:sz w:val="24"/>
          <w:szCs w:val="24"/>
        </w:rPr>
        <w:t xml:space="preserve"> </w:t>
      </w:r>
      <w:r w:rsidRPr="00E558C0">
        <w:rPr>
          <w:rFonts w:ascii="Times New Roman" w:hAnsi="Times New Roman" w:cs="Times New Roman"/>
          <w:sz w:val="24"/>
          <w:szCs w:val="24"/>
        </w:rPr>
        <w:t>koli</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ini otpada koji je potrebno ukloniti, no isti ne mo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 biti</w:t>
      </w:r>
      <w:r>
        <w:rPr>
          <w:rFonts w:ascii="Times New Roman" w:hAnsi="Times New Roman" w:cs="Times New Roman"/>
          <w:sz w:val="24"/>
          <w:szCs w:val="24"/>
        </w:rPr>
        <w:t xml:space="preserve"> </w:t>
      </w:r>
      <w:r w:rsidRPr="00E558C0">
        <w:rPr>
          <w:rFonts w:ascii="Times New Roman" w:hAnsi="Times New Roman" w:cs="Times New Roman"/>
          <w:sz w:val="24"/>
          <w:szCs w:val="24"/>
        </w:rPr>
        <w:t>du</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 xml:space="preserve">i od </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est mjeseci.</w:t>
      </w:r>
    </w:p>
    <w:p w14:paraId="460658C3" w14:textId="2177AA3F" w:rsidR="00E558C0" w:rsidRPr="00E558C0" w:rsidRDefault="00E558C0" w:rsidP="00E558C0">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Protiv 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 xml:space="preserve">enja iz st. 1. ili 2. ovog </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lanka mo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 se</w:t>
      </w:r>
      <w:r>
        <w:rPr>
          <w:rFonts w:ascii="Times New Roman" w:hAnsi="Times New Roman" w:cs="Times New Roman"/>
          <w:sz w:val="24"/>
          <w:szCs w:val="24"/>
        </w:rPr>
        <w:t xml:space="preserve"> </w:t>
      </w:r>
      <w:r w:rsidRPr="00E558C0">
        <w:rPr>
          <w:rFonts w:ascii="Times New Roman" w:hAnsi="Times New Roman" w:cs="Times New Roman"/>
          <w:sz w:val="24"/>
          <w:szCs w:val="24"/>
        </w:rPr>
        <w:t xml:space="preserve">izjaviti </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alba nadle</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 xml:space="preserve">nom upravnom tijelu </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upanije.</w:t>
      </w:r>
    </w:p>
    <w:p w14:paraId="35D8D3BF" w14:textId="6FE746D6" w:rsidR="00133029" w:rsidRDefault="00E558C0"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Uklanjanjem otpada u roku odre</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enom 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enjem iz</w:t>
      </w:r>
      <w:r>
        <w:rPr>
          <w:rFonts w:ascii="Times New Roman" w:hAnsi="Times New Roman" w:cs="Times New Roman"/>
          <w:sz w:val="24"/>
          <w:szCs w:val="24"/>
        </w:rPr>
        <w:t xml:space="preserve"> </w:t>
      </w:r>
      <w:r w:rsidRPr="00E558C0">
        <w:rPr>
          <w:rFonts w:ascii="Times New Roman" w:hAnsi="Times New Roman" w:cs="Times New Roman"/>
          <w:sz w:val="24"/>
          <w:szCs w:val="24"/>
        </w:rPr>
        <w:t xml:space="preserve">st. 1. ili 2. ovog </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lanka, komunalni redar utvr</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uje ispunjavanje</w:t>
      </w:r>
      <w:r>
        <w:rPr>
          <w:rFonts w:ascii="Times New Roman" w:hAnsi="Times New Roman" w:cs="Times New Roman"/>
          <w:sz w:val="24"/>
          <w:szCs w:val="24"/>
        </w:rPr>
        <w:t xml:space="preserve"> </w:t>
      </w:r>
      <w:r w:rsidRPr="00E558C0">
        <w:rPr>
          <w:rFonts w:ascii="Times New Roman" w:hAnsi="Times New Roman" w:cs="Times New Roman"/>
          <w:sz w:val="24"/>
          <w:szCs w:val="24"/>
        </w:rPr>
        <w:t>obveze odre</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ene 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enjem.</w:t>
      </w:r>
      <w:r w:rsidR="00133029" w:rsidRPr="00E558C0">
        <w:rPr>
          <w:rFonts w:ascii="Times New Roman" w:hAnsi="Times New Roman" w:cs="Times New Roman"/>
          <w:sz w:val="24"/>
          <w:szCs w:val="24"/>
        </w:rPr>
        <w:t xml:space="preserve"> </w:t>
      </w:r>
    </w:p>
    <w:p w14:paraId="270675A7" w14:textId="7CAFE3E3" w:rsidR="00E558C0" w:rsidRPr="00E558C0" w:rsidRDefault="00E558C0"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Ukoliko komunalni redar utvrdi da obveza odre</w:t>
      </w:r>
      <w:r w:rsidRPr="00E558C0">
        <w:rPr>
          <w:rFonts w:ascii="Times New Roman" w:hAnsi="Times New Roman" w:cs="Times New Roman" w:hint="eastAsia"/>
          <w:sz w:val="24"/>
          <w:szCs w:val="24"/>
        </w:rPr>
        <w:t>đ</w:t>
      </w:r>
      <w:r w:rsidRPr="00E558C0">
        <w:rPr>
          <w:rFonts w:ascii="Times New Roman" w:hAnsi="Times New Roman" w:cs="Times New Roman"/>
          <w:sz w:val="24"/>
          <w:szCs w:val="24"/>
        </w:rPr>
        <w:t>ena</w:t>
      </w:r>
      <w:r>
        <w:rPr>
          <w:rFonts w:ascii="Times New Roman" w:hAnsi="Times New Roman" w:cs="Times New Roman"/>
          <w:sz w:val="24"/>
          <w:szCs w:val="24"/>
        </w:rPr>
        <w:t xml:space="preserve"> </w:t>
      </w:r>
      <w:r w:rsidRPr="00E558C0">
        <w:rPr>
          <w:rFonts w:ascii="Times New Roman" w:hAnsi="Times New Roman" w:cs="Times New Roman"/>
          <w:sz w:val="24"/>
          <w:szCs w:val="24"/>
        </w:rPr>
        <w:t>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 xml:space="preserve">enjem iz stavka 1. ili 2. ovog </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lanka nije izvr</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ena, Grad</w:t>
      </w:r>
      <w:r>
        <w:rPr>
          <w:rFonts w:ascii="Times New Roman" w:hAnsi="Times New Roman" w:cs="Times New Roman"/>
          <w:sz w:val="24"/>
          <w:szCs w:val="24"/>
        </w:rPr>
        <w:t xml:space="preserve"> </w:t>
      </w:r>
      <w:r w:rsidRPr="00E558C0">
        <w:rPr>
          <w:rFonts w:ascii="Times New Roman" w:hAnsi="Times New Roman" w:cs="Times New Roman"/>
          <w:sz w:val="24"/>
          <w:szCs w:val="24"/>
        </w:rPr>
        <w:t>je du</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an osigurati uklanjanje tog otpada predajom ovla</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tenoj</w:t>
      </w:r>
      <w:r>
        <w:rPr>
          <w:rFonts w:ascii="Times New Roman" w:hAnsi="Times New Roman" w:cs="Times New Roman"/>
          <w:sz w:val="24"/>
          <w:szCs w:val="24"/>
        </w:rPr>
        <w:t xml:space="preserve"> </w:t>
      </w:r>
      <w:r w:rsidRPr="00E558C0">
        <w:rPr>
          <w:rFonts w:ascii="Times New Roman" w:hAnsi="Times New Roman" w:cs="Times New Roman"/>
          <w:sz w:val="24"/>
          <w:szCs w:val="24"/>
        </w:rPr>
        <w:t>osobi za gospodarenje tom vrstom otpada na tro</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ak izvr</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enika.</w:t>
      </w:r>
    </w:p>
    <w:p w14:paraId="3DDCA505" w14:textId="69D4A96A" w:rsidR="00E558C0" w:rsidRDefault="00E558C0"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E558C0">
        <w:rPr>
          <w:rFonts w:ascii="Times New Roman" w:hAnsi="Times New Roman" w:cs="Times New Roman"/>
          <w:sz w:val="24"/>
          <w:szCs w:val="24"/>
        </w:rPr>
        <w:t xml:space="preserve">Sukladno stavku 7. ovog </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lanka, Grad ima pravo</w:t>
      </w:r>
      <w:r>
        <w:rPr>
          <w:rFonts w:ascii="Times New Roman" w:hAnsi="Times New Roman" w:cs="Times New Roman"/>
          <w:sz w:val="24"/>
          <w:szCs w:val="24"/>
        </w:rPr>
        <w:t xml:space="preserve"> </w:t>
      </w:r>
      <w:r w:rsidRPr="00E558C0">
        <w:rPr>
          <w:rFonts w:ascii="Times New Roman" w:hAnsi="Times New Roman" w:cs="Times New Roman"/>
          <w:sz w:val="24"/>
          <w:szCs w:val="24"/>
        </w:rPr>
        <w:t>na naknadu tro</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kova uklanjanja otpada od izvr</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enika, koji</w:t>
      </w:r>
      <w:r>
        <w:rPr>
          <w:rFonts w:ascii="Times New Roman" w:hAnsi="Times New Roman" w:cs="Times New Roman"/>
          <w:sz w:val="24"/>
          <w:szCs w:val="24"/>
        </w:rPr>
        <w:t xml:space="preserve"> </w:t>
      </w:r>
      <w:r w:rsidRPr="00E558C0">
        <w:rPr>
          <w:rFonts w:ascii="Times New Roman" w:hAnsi="Times New Roman" w:cs="Times New Roman"/>
          <w:sz w:val="24"/>
          <w:szCs w:val="24"/>
        </w:rPr>
        <w:t>postupak provodi odjel nadle</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an za pravne poslove po zaprimanju</w:t>
      </w:r>
      <w:r>
        <w:rPr>
          <w:rFonts w:ascii="Times New Roman" w:hAnsi="Times New Roman" w:cs="Times New Roman"/>
          <w:sz w:val="24"/>
          <w:szCs w:val="24"/>
        </w:rPr>
        <w:t xml:space="preserve"> </w:t>
      </w:r>
      <w:r w:rsidRPr="00E558C0">
        <w:rPr>
          <w:rFonts w:ascii="Times New Roman" w:hAnsi="Times New Roman" w:cs="Times New Roman"/>
          <w:sz w:val="24"/>
          <w:szCs w:val="24"/>
        </w:rPr>
        <w:t>cjelokupne dokumentacije od komunalnog redara</w:t>
      </w:r>
      <w:r>
        <w:rPr>
          <w:rFonts w:ascii="Times New Roman" w:hAnsi="Times New Roman" w:cs="Times New Roman"/>
          <w:sz w:val="24"/>
          <w:szCs w:val="24"/>
        </w:rPr>
        <w:t xml:space="preserve"> </w:t>
      </w:r>
      <w:r w:rsidRPr="00E558C0">
        <w:rPr>
          <w:rFonts w:ascii="Times New Roman" w:hAnsi="Times New Roman" w:cs="Times New Roman"/>
          <w:sz w:val="24"/>
          <w:szCs w:val="24"/>
        </w:rPr>
        <w:t>(pravomo</w:t>
      </w:r>
      <w:r w:rsidRPr="00E558C0">
        <w:rPr>
          <w:rFonts w:ascii="Times New Roman" w:hAnsi="Times New Roman" w:cs="Times New Roman" w:hint="eastAsia"/>
          <w:sz w:val="24"/>
          <w:szCs w:val="24"/>
        </w:rPr>
        <w:t>ć</w:t>
      </w:r>
      <w:r w:rsidRPr="00E558C0">
        <w:rPr>
          <w:rFonts w:ascii="Times New Roman" w:hAnsi="Times New Roman" w:cs="Times New Roman"/>
          <w:sz w:val="24"/>
          <w:szCs w:val="24"/>
        </w:rPr>
        <w:t>no i izvr</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no rje</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enje o uklanjanju, tro</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ak uklanjanja</w:t>
      </w:r>
      <w:r>
        <w:rPr>
          <w:rFonts w:ascii="Times New Roman" w:hAnsi="Times New Roman" w:cs="Times New Roman"/>
          <w:sz w:val="24"/>
          <w:szCs w:val="24"/>
        </w:rPr>
        <w:t xml:space="preserve"> </w:t>
      </w:r>
      <w:r w:rsidRPr="00E558C0">
        <w:rPr>
          <w:rFonts w:ascii="Times New Roman" w:hAnsi="Times New Roman" w:cs="Times New Roman"/>
          <w:sz w:val="24"/>
          <w:szCs w:val="24"/>
        </w:rPr>
        <w:t>otpada te druge podatke po potrebi).</w:t>
      </w:r>
    </w:p>
    <w:p w14:paraId="43B19096" w14:textId="77777777" w:rsidR="00E558C0" w:rsidRDefault="00E558C0" w:rsidP="00E558C0">
      <w:pPr>
        <w:autoSpaceDE w:val="0"/>
        <w:autoSpaceDN w:val="0"/>
        <w:adjustRightInd w:val="0"/>
        <w:spacing w:after="0"/>
        <w:jc w:val="both"/>
        <w:rPr>
          <w:rFonts w:ascii="Times New Roman" w:hAnsi="Times New Roman" w:cs="Times New Roman"/>
          <w:sz w:val="24"/>
          <w:szCs w:val="24"/>
        </w:rPr>
      </w:pPr>
    </w:p>
    <w:p w14:paraId="64B0B093" w14:textId="7C760D1B" w:rsidR="00E558C0" w:rsidRDefault="00E558C0" w:rsidP="00E558C0">
      <w:pPr>
        <w:autoSpaceDE w:val="0"/>
        <w:autoSpaceDN w:val="0"/>
        <w:adjustRightInd w:val="0"/>
        <w:spacing w:after="0"/>
        <w:jc w:val="center"/>
        <w:rPr>
          <w:rFonts w:ascii="Times New Roman" w:hAnsi="Times New Roman" w:cs="Times New Roman"/>
          <w:b/>
          <w:bCs/>
          <w:sz w:val="24"/>
          <w:szCs w:val="24"/>
        </w:rPr>
      </w:pPr>
      <w:r w:rsidRPr="00E558C0">
        <w:rPr>
          <w:rFonts w:ascii="Times New Roman" w:hAnsi="Times New Roman" w:cs="Times New Roman"/>
          <w:b/>
          <w:bCs/>
          <w:sz w:val="24"/>
          <w:szCs w:val="24"/>
        </w:rPr>
        <w:t>Članak 13.</w:t>
      </w:r>
    </w:p>
    <w:p w14:paraId="095E8C4A" w14:textId="77777777" w:rsidR="00E558C0" w:rsidRDefault="00E558C0" w:rsidP="00E558C0">
      <w:pPr>
        <w:autoSpaceDE w:val="0"/>
        <w:autoSpaceDN w:val="0"/>
        <w:adjustRightInd w:val="0"/>
        <w:spacing w:after="0"/>
        <w:rPr>
          <w:rFonts w:ascii="Times New Roman" w:hAnsi="Times New Roman" w:cs="Times New Roman"/>
          <w:b/>
          <w:bCs/>
          <w:sz w:val="24"/>
          <w:szCs w:val="24"/>
        </w:rPr>
      </w:pPr>
    </w:p>
    <w:p w14:paraId="361AC35F" w14:textId="17A3CB65" w:rsidR="00E558C0" w:rsidRPr="00E558C0" w:rsidRDefault="00E558C0" w:rsidP="00E558C0">
      <w:pPr>
        <w:autoSpaceDE w:val="0"/>
        <w:autoSpaceDN w:val="0"/>
        <w:adjustRightInd w:val="0"/>
        <w:spacing w:after="0"/>
        <w:jc w:val="both"/>
        <w:rPr>
          <w:rFonts w:ascii="Times New Roman" w:hAnsi="Times New Roman" w:cs="Times New Roman"/>
          <w:sz w:val="24"/>
          <w:szCs w:val="24"/>
        </w:rPr>
      </w:pPr>
      <w:r w:rsidRPr="00E558C0">
        <w:rPr>
          <w:rFonts w:ascii="Times New Roman" w:hAnsi="Times New Roman" w:cs="Times New Roman"/>
          <w:sz w:val="24"/>
          <w:szCs w:val="24"/>
        </w:rPr>
        <w:t xml:space="preserve">        </w:t>
      </w:r>
      <w:r w:rsidR="009743B9">
        <w:rPr>
          <w:rFonts w:ascii="Times New Roman" w:hAnsi="Times New Roman" w:cs="Times New Roman"/>
          <w:sz w:val="24"/>
          <w:szCs w:val="24"/>
        </w:rPr>
        <w:t xml:space="preserve"> </w:t>
      </w:r>
      <w:r w:rsidRPr="00E558C0">
        <w:rPr>
          <w:rFonts w:ascii="Times New Roman" w:hAnsi="Times New Roman" w:cs="Times New Roman"/>
          <w:sz w:val="24"/>
          <w:szCs w:val="24"/>
        </w:rPr>
        <w:t xml:space="preserve"> Otpad odba</w:t>
      </w:r>
      <w:r w:rsidRPr="00E558C0">
        <w:rPr>
          <w:rFonts w:ascii="Times New Roman" w:hAnsi="Times New Roman" w:cs="Times New Roman" w:hint="eastAsia"/>
          <w:sz w:val="24"/>
          <w:szCs w:val="24"/>
        </w:rPr>
        <w:t>č</w:t>
      </w:r>
      <w:r w:rsidRPr="00E558C0">
        <w:rPr>
          <w:rFonts w:ascii="Times New Roman" w:hAnsi="Times New Roman" w:cs="Times New Roman"/>
          <w:sz w:val="24"/>
          <w:szCs w:val="24"/>
        </w:rPr>
        <w:t>en u okoli</w:t>
      </w:r>
      <w:r w:rsidRPr="00E558C0">
        <w:rPr>
          <w:rFonts w:ascii="Times New Roman" w:hAnsi="Times New Roman" w:cs="Times New Roman" w:hint="eastAsia"/>
          <w:sz w:val="24"/>
          <w:szCs w:val="24"/>
        </w:rPr>
        <w:t>š</w:t>
      </w:r>
      <w:r w:rsidRPr="00E558C0">
        <w:rPr>
          <w:rFonts w:ascii="Times New Roman" w:hAnsi="Times New Roman" w:cs="Times New Roman"/>
          <w:sz w:val="24"/>
          <w:szCs w:val="24"/>
        </w:rPr>
        <w:t xml:space="preserve"> mo</w:t>
      </w:r>
      <w:r w:rsidRPr="00E558C0">
        <w:rPr>
          <w:rFonts w:ascii="Times New Roman" w:hAnsi="Times New Roman" w:cs="Times New Roman" w:hint="eastAsia"/>
          <w:sz w:val="24"/>
          <w:szCs w:val="24"/>
        </w:rPr>
        <w:t>ž</w:t>
      </w:r>
      <w:r w:rsidRPr="00E558C0">
        <w:rPr>
          <w:rFonts w:ascii="Times New Roman" w:hAnsi="Times New Roman" w:cs="Times New Roman"/>
          <w:sz w:val="24"/>
          <w:szCs w:val="24"/>
        </w:rPr>
        <w:t>e se uklanjati i putem</w:t>
      </w:r>
      <w:r>
        <w:rPr>
          <w:rFonts w:ascii="Times New Roman" w:hAnsi="Times New Roman" w:cs="Times New Roman"/>
          <w:sz w:val="24"/>
          <w:szCs w:val="24"/>
        </w:rPr>
        <w:t xml:space="preserve"> </w:t>
      </w:r>
      <w:r w:rsidRPr="00E558C0">
        <w:rPr>
          <w:rFonts w:ascii="Times New Roman" w:hAnsi="Times New Roman" w:cs="Times New Roman"/>
          <w:sz w:val="24"/>
          <w:szCs w:val="24"/>
        </w:rPr>
        <w:t>akcija prikupljanja otpada.</w:t>
      </w:r>
    </w:p>
    <w:p w14:paraId="3D5A5AFA" w14:textId="4C70BAC2" w:rsidR="00E558C0" w:rsidRPr="00E558C0" w:rsidRDefault="009743B9"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58C0" w:rsidRPr="00E558C0">
        <w:rPr>
          <w:rFonts w:ascii="Times New Roman" w:hAnsi="Times New Roman" w:cs="Times New Roman"/>
          <w:sz w:val="24"/>
          <w:szCs w:val="24"/>
        </w:rPr>
        <w:t>Pravna i fizi</w:t>
      </w:r>
      <w:r w:rsidR="00E558C0" w:rsidRPr="00E558C0">
        <w:rPr>
          <w:rFonts w:ascii="Times New Roman" w:hAnsi="Times New Roman" w:cs="Times New Roman" w:hint="eastAsia"/>
          <w:sz w:val="24"/>
          <w:szCs w:val="24"/>
        </w:rPr>
        <w:t>č</w:t>
      </w:r>
      <w:r w:rsidR="00E558C0" w:rsidRPr="00E558C0">
        <w:rPr>
          <w:rFonts w:ascii="Times New Roman" w:hAnsi="Times New Roman" w:cs="Times New Roman"/>
          <w:sz w:val="24"/>
          <w:szCs w:val="24"/>
        </w:rPr>
        <w:t>ka osoba - obrtnik mo</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e u suradnji s</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osobom koja posjeduje dozvolu za gospodarenje otpadom</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ili je upisana u Evidenciju kao sakuplja</w:t>
      </w:r>
      <w:r w:rsidR="00E558C0" w:rsidRPr="00E558C0">
        <w:rPr>
          <w:rFonts w:ascii="Times New Roman" w:hAnsi="Times New Roman" w:cs="Times New Roman" w:hint="eastAsia"/>
          <w:sz w:val="24"/>
          <w:szCs w:val="24"/>
        </w:rPr>
        <w:t>č</w:t>
      </w:r>
      <w:r w:rsidR="00E558C0" w:rsidRPr="00E558C0">
        <w:rPr>
          <w:rFonts w:ascii="Times New Roman" w:hAnsi="Times New Roman" w:cs="Times New Roman"/>
          <w:sz w:val="24"/>
          <w:szCs w:val="24"/>
        </w:rPr>
        <w:t xml:space="preserve"> otpad ili kao oporabitelj</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bez dozvole ili kao trgovac koji je ovla</w:t>
      </w:r>
      <w:r w:rsidR="00E558C0" w:rsidRPr="00E558C0">
        <w:rPr>
          <w:rFonts w:ascii="Times New Roman" w:hAnsi="Times New Roman" w:cs="Times New Roman" w:hint="eastAsia"/>
          <w:sz w:val="24"/>
          <w:szCs w:val="24"/>
        </w:rPr>
        <w:t>š</w:t>
      </w:r>
      <w:r w:rsidR="00E558C0" w:rsidRPr="00E558C0">
        <w:rPr>
          <w:rFonts w:ascii="Times New Roman" w:hAnsi="Times New Roman" w:cs="Times New Roman"/>
          <w:sz w:val="24"/>
          <w:szCs w:val="24"/>
        </w:rPr>
        <w:t>ten preuzeti</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otpad u posjed, organizirati akciju prikupljanja odre</w:t>
      </w:r>
      <w:r w:rsidR="00E558C0" w:rsidRPr="00E558C0">
        <w:rPr>
          <w:rFonts w:ascii="Times New Roman" w:hAnsi="Times New Roman" w:cs="Times New Roman" w:hint="eastAsia"/>
          <w:sz w:val="24"/>
          <w:szCs w:val="24"/>
        </w:rPr>
        <w:t>đ</w:t>
      </w:r>
      <w:r w:rsidR="00E558C0" w:rsidRPr="00E558C0">
        <w:rPr>
          <w:rFonts w:ascii="Times New Roman" w:hAnsi="Times New Roman" w:cs="Times New Roman"/>
          <w:sz w:val="24"/>
          <w:szCs w:val="24"/>
        </w:rPr>
        <w:t>enog</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otpada u svrhu provedbe sportskog, edukativnog, ekolo</w:t>
      </w:r>
      <w:r w:rsidR="00E558C0" w:rsidRPr="00E558C0">
        <w:rPr>
          <w:rFonts w:ascii="Times New Roman" w:hAnsi="Times New Roman" w:cs="Times New Roman" w:hint="eastAsia"/>
          <w:sz w:val="24"/>
          <w:szCs w:val="24"/>
        </w:rPr>
        <w:t>š</w:t>
      </w:r>
      <w:r w:rsidR="00E558C0" w:rsidRPr="00E558C0">
        <w:rPr>
          <w:rFonts w:ascii="Times New Roman" w:hAnsi="Times New Roman" w:cs="Times New Roman"/>
          <w:sz w:val="24"/>
          <w:szCs w:val="24"/>
        </w:rPr>
        <w:t>kog</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ili humanitarnog sadr</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aja.</w:t>
      </w:r>
    </w:p>
    <w:p w14:paraId="7BAFB38E" w14:textId="13E1352B" w:rsidR="00E558C0" w:rsidRPr="00E558C0" w:rsidRDefault="009743B9"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58C0" w:rsidRPr="00E558C0">
        <w:rPr>
          <w:rFonts w:ascii="Times New Roman" w:hAnsi="Times New Roman" w:cs="Times New Roman"/>
          <w:sz w:val="24"/>
          <w:szCs w:val="24"/>
        </w:rPr>
        <w:t>Prije po</w:t>
      </w:r>
      <w:r w:rsidR="00E558C0" w:rsidRPr="00E558C0">
        <w:rPr>
          <w:rFonts w:ascii="Times New Roman" w:hAnsi="Times New Roman" w:cs="Times New Roman" w:hint="eastAsia"/>
          <w:sz w:val="24"/>
          <w:szCs w:val="24"/>
        </w:rPr>
        <w:t>č</w:t>
      </w:r>
      <w:r w:rsidR="00E558C0" w:rsidRPr="00E558C0">
        <w:rPr>
          <w:rFonts w:ascii="Times New Roman" w:hAnsi="Times New Roman" w:cs="Times New Roman"/>
          <w:sz w:val="24"/>
          <w:szCs w:val="24"/>
        </w:rPr>
        <w:t>etka akcije potrebno je obavijestiti nadle</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ni</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upravni odjel Grada o odr</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avanju akcije.</w:t>
      </w:r>
    </w:p>
    <w:p w14:paraId="1F7C0CE4" w14:textId="3B40CDAF" w:rsidR="00E558C0" w:rsidRPr="00E558C0" w:rsidRDefault="009743B9"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58C0" w:rsidRPr="00E558C0">
        <w:rPr>
          <w:rFonts w:ascii="Times New Roman" w:hAnsi="Times New Roman" w:cs="Times New Roman"/>
          <w:sz w:val="24"/>
          <w:szCs w:val="24"/>
        </w:rPr>
        <w:t>Osoba koja organizira akciju prikupljanja otpada obvezna</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je u roku od osam dana od zavr</w:t>
      </w:r>
      <w:r w:rsidR="00E558C0" w:rsidRPr="00E558C0">
        <w:rPr>
          <w:rFonts w:ascii="Times New Roman" w:hAnsi="Times New Roman" w:cs="Times New Roman" w:hint="eastAsia"/>
          <w:sz w:val="24"/>
          <w:szCs w:val="24"/>
        </w:rPr>
        <w:t>š</w:t>
      </w:r>
      <w:r w:rsidR="00E558C0" w:rsidRPr="00E558C0">
        <w:rPr>
          <w:rFonts w:ascii="Times New Roman" w:hAnsi="Times New Roman" w:cs="Times New Roman"/>
          <w:sz w:val="24"/>
          <w:szCs w:val="24"/>
        </w:rPr>
        <w:t>etka akcije dostaviti</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nadle</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nom upravnom odjelu Grada izvje</w:t>
      </w:r>
      <w:r w:rsidR="00E558C0" w:rsidRPr="00E558C0">
        <w:rPr>
          <w:rFonts w:ascii="Times New Roman" w:hAnsi="Times New Roman" w:cs="Times New Roman" w:hint="eastAsia"/>
          <w:sz w:val="24"/>
          <w:szCs w:val="24"/>
        </w:rPr>
        <w:t>šć</w:t>
      </w:r>
      <w:r w:rsidR="00E558C0" w:rsidRPr="00E558C0">
        <w:rPr>
          <w:rFonts w:ascii="Times New Roman" w:hAnsi="Times New Roman" w:cs="Times New Roman"/>
          <w:sz w:val="24"/>
          <w:szCs w:val="24"/>
        </w:rPr>
        <w:t>e o provedenoj</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akciji koje sadr</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i sljede</w:t>
      </w:r>
      <w:r w:rsidR="00E558C0" w:rsidRPr="00E558C0">
        <w:rPr>
          <w:rFonts w:ascii="Times New Roman" w:hAnsi="Times New Roman" w:cs="Times New Roman" w:hint="eastAsia"/>
          <w:sz w:val="24"/>
          <w:szCs w:val="24"/>
        </w:rPr>
        <w:t>ć</w:t>
      </w:r>
      <w:r w:rsidR="00E558C0" w:rsidRPr="00E558C0">
        <w:rPr>
          <w:rFonts w:ascii="Times New Roman" w:hAnsi="Times New Roman" w:cs="Times New Roman"/>
          <w:sz w:val="24"/>
          <w:szCs w:val="24"/>
        </w:rPr>
        <w:t>e podatke: vrijeme trajanja akcije,</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vrste i koli</w:t>
      </w:r>
      <w:r w:rsidR="00E558C0" w:rsidRPr="00E558C0">
        <w:rPr>
          <w:rFonts w:ascii="Times New Roman" w:hAnsi="Times New Roman" w:cs="Times New Roman" w:hint="eastAsia"/>
          <w:sz w:val="24"/>
          <w:szCs w:val="24"/>
        </w:rPr>
        <w:t>č</w:t>
      </w:r>
      <w:r w:rsidR="00E558C0" w:rsidRPr="00E558C0">
        <w:rPr>
          <w:rFonts w:ascii="Times New Roman" w:hAnsi="Times New Roman" w:cs="Times New Roman"/>
          <w:sz w:val="24"/>
          <w:szCs w:val="24"/>
        </w:rPr>
        <w:t>ine otpada koje su prikupljene, osobe kojima je</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otpad predan na daljnje gospodarenje.</w:t>
      </w:r>
    </w:p>
    <w:p w14:paraId="3FD73925" w14:textId="70C8E467" w:rsidR="009743B9" w:rsidRDefault="009743B9" w:rsidP="00E558C0">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00E558C0" w:rsidRPr="00E558C0">
        <w:rPr>
          <w:rFonts w:ascii="Times New Roman" w:hAnsi="Times New Roman" w:cs="Times New Roman"/>
          <w:sz w:val="24"/>
          <w:szCs w:val="24"/>
        </w:rPr>
        <w:t>Nadle</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ni upravni odjel Grada dostavlja izvje</w:t>
      </w:r>
      <w:r w:rsidR="00E558C0" w:rsidRPr="00E558C0">
        <w:rPr>
          <w:rFonts w:ascii="Times New Roman" w:hAnsi="Times New Roman" w:cs="Times New Roman" w:hint="eastAsia"/>
          <w:sz w:val="24"/>
          <w:szCs w:val="24"/>
        </w:rPr>
        <w:t>šć</w:t>
      </w:r>
      <w:r w:rsidR="00E558C0" w:rsidRPr="00E558C0">
        <w:rPr>
          <w:rFonts w:ascii="Times New Roman" w:hAnsi="Times New Roman" w:cs="Times New Roman"/>
          <w:sz w:val="24"/>
          <w:szCs w:val="24"/>
        </w:rPr>
        <w:t>e o</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provedenim akcijama prikupljanja otpada na svojem podru</w:t>
      </w:r>
      <w:r w:rsidR="00E558C0" w:rsidRPr="00E558C0">
        <w:rPr>
          <w:rFonts w:ascii="Times New Roman" w:hAnsi="Times New Roman" w:cs="Times New Roman" w:hint="eastAsia"/>
          <w:sz w:val="24"/>
          <w:szCs w:val="24"/>
        </w:rPr>
        <w:t>č</w:t>
      </w:r>
      <w:r w:rsidR="00E558C0" w:rsidRPr="00E558C0">
        <w:rPr>
          <w:rFonts w:ascii="Times New Roman" w:hAnsi="Times New Roman" w:cs="Times New Roman"/>
          <w:sz w:val="24"/>
          <w:szCs w:val="24"/>
        </w:rPr>
        <w:t>ju</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nadle</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nom ministarstvu do 31. o</w:t>
      </w:r>
      <w:r w:rsidR="00E558C0" w:rsidRPr="00E558C0">
        <w:rPr>
          <w:rFonts w:ascii="Times New Roman" w:hAnsi="Times New Roman" w:cs="Times New Roman" w:hint="eastAsia"/>
          <w:sz w:val="24"/>
          <w:szCs w:val="24"/>
        </w:rPr>
        <w:t>ž</w:t>
      </w:r>
      <w:r w:rsidR="00E558C0" w:rsidRPr="00E558C0">
        <w:rPr>
          <w:rFonts w:ascii="Times New Roman" w:hAnsi="Times New Roman" w:cs="Times New Roman"/>
          <w:sz w:val="24"/>
          <w:szCs w:val="24"/>
        </w:rPr>
        <w:t>ujka teku</w:t>
      </w:r>
      <w:r w:rsidR="00E558C0" w:rsidRPr="00E558C0">
        <w:rPr>
          <w:rFonts w:ascii="Times New Roman" w:hAnsi="Times New Roman" w:cs="Times New Roman" w:hint="eastAsia"/>
          <w:sz w:val="24"/>
          <w:szCs w:val="24"/>
        </w:rPr>
        <w:t>ć</w:t>
      </w:r>
      <w:r w:rsidR="00E558C0" w:rsidRPr="00E558C0">
        <w:rPr>
          <w:rFonts w:ascii="Times New Roman" w:hAnsi="Times New Roman" w:cs="Times New Roman"/>
          <w:sz w:val="24"/>
          <w:szCs w:val="24"/>
        </w:rPr>
        <w:t>e godine</w:t>
      </w:r>
      <w:r>
        <w:rPr>
          <w:rFonts w:ascii="Times New Roman" w:hAnsi="Times New Roman" w:cs="Times New Roman"/>
          <w:sz w:val="24"/>
          <w:szCs w:val="24"/>
        </w:rPr>
        <w:t xml:space="preserve"> </w:t>
      </w:r>
      <w:r w:rsidR="00E558C0" w:rsidRPr="00E558C0">
        <w:rPr>
          <w:rFonts w:ascii="Times New Roman" w:hAnsi="Times New Roman" w:cs="Times New Roman"/>
          <w:sz w:val="24"/>
          <w:szCs w:val="24"/>
        </w:rPr>
        <w:t xml:space="preserve">za prethodnu kalendarsku godinu. </w:t>
      </w:r>
    </w:p>
    <w:p w14:paraId="37E64D0E" w14:textId="0938523E" w:rsidR="009743B9" w:rsidRDefault="009743B9" w:rsidP="009743B9">
      <w:pPr>
        <w:autoSpaceDE w:val="0"/>
        <w:autoSpaceDN w:val="0"/>
        <w:adjustRightInd w:val="0"/>
        <w:spacing w:after="0"/>
        <w:jc w:val="center"/>
        <w:rPr>
          <w:rFonts w:ascii="Times New Roman" w:hAnsi="Times New Roman" w:cs="Times New Roman"/>
          <w:b/>
          <w:bCs/>
          <w:sz w:val="24"/>
          <w:szCs w:val="24"/>
        </w:rPr>
      </w:pPr>
      <w:r w:rsidRPr="009743B9">
        <w:rPr>
          <w:rFonts w:ascii="Times New Roman" w:hAnsi="Times New Roman" w:cs="Times New Roman"/>
          <w:b/>
          <w:bCs/>
          <w:sz w:val="24"/>
          <w:szCs w:val="24"/>
        </w:rPr>
        <w:t>Članak 14.</w:t>
      </w:r>
    </w:p>
    <w:p w14:paraId="68731D27" w14:textId="77777777" w:rsidR="00497349" w:rsidRDefault="00497349" w:rsidP="00497349">
      <w:pPr>
        <w:autoSpaceDE w:val="0"/>
        <w:autoSpaceDN w:val="0"/>
        <w:adjustRightInd w:val="0"/>
        <w:spacing w:after="0"/>
        <w:rPr>
          <w:rFonts w:ascii="Times New Roman" w:hAnsi="Times New Roman" w:cs="Times New Roman"/>
          <w:b/>
          <w:bCs/>
          <w:sz w:val="24"/>
          <w:szCs w:val="24"/>
        </w:rPr>
      </w:pPr>
    </w:p>
    <w:p w14:paraId="21185838" w14:textId="77E27B96" w:rsidR="00497349" w:rsidRPr="00497349" w:rsidRDefault="00497349" w:rsidP="0049734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497349">
        <w:rPr>
          <w:rFonts w:ascii="Times New Roman" w:hAnsi="Times New Roman" w:cs="Times New Roman"/>
          <w:sz w:val="24"/>
          <w:szCs w:val="24"/>
        </w:rPr>
        <w:t>Ukoliko je otpad odba</w:t>
      </w:r>
      <w:r w:rsidRPr="00497349">
        <w:rPr>
          <w:rFonts w:ascii="Times New Roman" w:hAnsi="Times New Roman" w:cs="Times New Roman" w:hint="eastAsia"/>
          <w:sz w:val="24"/>
          <w:szCs w:val="24"/>
        </w:rPr>
        <w:t>č</w:t>
      </w:r>
      <w:r w:rsidRPr="00497349">
        <w:rPr>
          <w:rFonts w:ascii="Times New Roman" w:hAnsi="Times New Roman" w:cs="Times New Roman"/>
          <w:sz w:val="24"/>
          <w:szCs w:val="24"/>
        </w:rPr>
        <w:t>en na javnoj povr</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ini kojom</w:t>
      </w:r>
      <w:r>
        <w:rPr>
          <w:rFonts w:ascii="Times New Roman" w:hAnsi="Times New Roman" w:cs="Times New Roman"/>
          <w:sz w:val="24"/>
          <w:szCs w:val="24"/>
        </w:rPr>
        <w:t xml:space="preserve"> </w:t>
      </w:r>
      <w:r w:rsidRPr="00497349">
        <w:rPr>
          <w:rFonts w:ascii="Times New Roman" w:hAnsi="Times New Roman" w:cs="Times New Roman"/>
          <w:sz w:val="24"/>
          <w:szCs w:val="24"/>
        </w:rPr>
        <w:t>upravlja Grad, trgova</w:t>
      </w:r>
      <w:r w:rsidRPr="00497349">
        <w:rPr>
          <w:rFonts w:ascii="Times New Roman" w:hAnsi="Times New Roman" w:cs="Times New Roman" w:hint="eastAsia"/>
          <w:sz w:val="24"/>
          <w:szCs w:val="24"/>
        </w:rPr>
        <w:t>č</w:t>
      </w:r>
      <w:r w:rsidRPr="00497349">
        <w:rPr>
          <w:rFonts w:ascii="Times New Roman" w:hAnsi="Times New Roman" w:cs="Times New Roman"/>
          <w:sz w:val="24"/>
          <w:szCs w:val="24"/>
        </w:rPr>
        <w:t>ko</w:t>
      </w:r>
      <w:r w:rsidR="00454BBB">
        <w:rPr>
          <w:rFonts w:ascii="Times New Roman" w:hAnsi="Times New Roman" w:cs="Times New Roman"/>
          <w:sz w:val="24"/>
          <w:szCs w:val="24"/>
        </w:rPr>
        <w:t xml:space="preserve"> </w:t>
      </w:r>
      <w:r w:rsidRPr="00497349">
        <w:rPr>
          <w:rFonts w:ascii="Times New Roman" w:hAnsi="Times New Roman" w:cs="Times New Roman"/>
          <w:sz w:val="24"/>
          <w:szCs w:val="24"/>
        </w:rPr>
        <w:t>dru</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 xml:space="preserve">tvo </w:t>
      </w:r>
      <w:r>
        <w:rPr>
          <w:rFonts w:ascii="Times New Roman" w:hAnsi="Times New Roman" w:cs="Times New Roman"/>
          <w:sz w:val="24"/>
          <w:szCs w:val="24"/>
        </w:rPr>
        <w:t xml:space="preserve">Komunalije </w:t>
      </w:r>
      <w:r w:rsidRPr="00497349">
        <w:rPr>
          <w:rFonts w:ascii="Times New Roman" w:hAnsi="Times New Roman" w:cs="Times New Roman"/>
          <w:sz w:val="24"/>
          <w:szCs w:val="24"/>
        </w:rPr>
        <w:t>d.o.o., kao davatelj</w:t>
      </w:r>
      <w:r>
        <w:rPr>
          <w:rFonts w:ascii="Times New Roman" w:hAnsi="Times New Roman" w:cs="Times New Roman"/>
          <w:sz w:val="24"/>
          <w:szCs w:val="24"/>
        </w:rPr>
        <w:t xml:space="preserve"> </w:t>
      </w:r>
      <w:r w:rsidRPr="00497349">
        <w:rPr>
          <w:rFonts w:ascii="Times New Roman" w:hAnsi="Times New Roman" w:cs="Times New Roman"/>
          <w:sz w:val="24"/>
          <w:szCs w:val="24"/>
        </w:rPr>
        <w:t>javne usluge sakupljanja komunalnog otpada na podru</w:t>
      </w:r>
      <w:r w:rsidRPr="00497349">
        <w:rPr>
          <w:rFonts w:ascii="Times New Roman" w:hAnsi="Times New Roman" w:cs="Times New Roman" w:hint="eastAsia"/>
          <w:sz w:val="24"/>
          <w:szCs w:val="24"/>
        </w:rPr>
        <w:t>č</w:t>
      </w:r>
      <w:r w:rsidRPr="00497349">
        <w:rPr>
          <w:rFonts w:ascii="Times New Roman" w:hAnsi="Times New Roman" w:cs="Times New Roman"/>
          <w:sz w:val="24"/>
          <w:szCs w:val="24"/>
        </w:rPr>
        <w:t>ju</w:t>
      </w:r>
    </w:p>
    <w:p w14:paraId="72585779" w14:textId="71405312" w:rsidR="00497349" w:rsidRPr="00497349" w:rsidRDefault="00497349" w:rsidP="00497349">
      <w:pPr>
        <w:autoSpaceDE w:val="0"/>
        <w:autoSpaceDN w:val="0"/>
        <w:adjustRightInd w:val="0"/>
        <w:spacing w:after="0"/>
        <w:jc w:val="both"/>
        <w:rPr>
          <w:rFonts w:ascii="Times New Roman" w:hAnsi="Times New Roman" w:cs="Times New Roman"/>
          <w:sz w:val="24"/>
          <w:szCs w:val="24"/>
        </w:rPr>
      </w:pPr>
      <w:r w:rsidRPr="00497349">
        <w:rPr>
          <w:rFonts w:ascii="Times New Roman" w:hAnsi="Times New Roman" w:cs="Times New Roman"/>
          <w:sz w:val="24"/>
          <w:szCs w:val="24"/>
        </w:rPr>
        <w:t xml:space="preserve">Grada </w:t>
      </w:r>
      <w:r>
        <w:rPr>
          <w:rFonts w:ascii="Times New Roman" w:hAnsi="Times New Roman" w:cs="Times New Roman"/>
          <w:sz w:val="24"/>
          <w:szCs w:val="24"/>
        </w:rPr>
        <w:t>Čazme</w:t>
      </w:r>
      <w:r w:rsidRPr="00497349">
        <w:rPr>
          <w:rFonts w:ascii="Times New Roman" w:hAnsi="Times New Roman" w:cs="Times New Roman"/>
          <w:sz w:val="24"/>
          <w:szCs w:val="24"/>
        </w:rPr>
        <w:t xml:space="preserve"> (u daljnjem tekstu: davatelj javne</w:t>
      </w:r>
      <w:r>
        <w:rPr>
          <w:rFonts w:ascii="Times New Roman" w:hAnsi="Times New Roman" w:cs="Times New Roman"/>
          <w:sz w:val="24"/>
          <w:szCs w:val="24"/>
        </w:rPr>
        <w:t xml:space="preserve"> </w:t>
      </w:r>
      <w:r w:rsidRPr="00497349">
        <w:rPr>
          <w:rFonts w:ascii="Times New Roman" w:hAnsi="Times New Roman" w:cs="Times New Roman"/>
          <w:sz w:val="24"/>
          <w:szCs w:val="24"/>
        </w:rPr>
        <w:t xml:space="preserve">usluge) </w:t>
      </w:r>
      <w:r w:rsidRPr="00497349">
        <w:rPr>
          <w:rFonts w:ascii="Times New Roman" w:hAnsi="Times New Roman" w:cs="Times New Roman" w:hint="eastAsia"/>
          <w:sz w:val="24"/>
          <w:szCs w:val="24"/>
        </w:rPr>
        <w:t>ć</w:t>
      </w:r>
      <w:r w:rsidRPr="00497349">
        <w:rPr>
          <w:rFonts w:ascii="Times New Roman" w:hAnsi="Times New Roman" w:cs="Times New Roman"/>
          <w:sz w:val="24"/>
          <w:szCs w:val="24"/>
        </w:rPr>
        <w:t>e odmah po saznanju, bez odlaganja isti ukloniti</w:t>
      </w:r>
      <w:r>
        <w:rPr>
          <w:rFonts w:ascii="Times New Roman" w:hAnsi="Times New Roman" w:cs="Times New Roman"/>
          <w:sz w:val="24"/>
          <w:szCs w:val="24"/>
        </w:rPr>
        <w:t xml:space="preserve"> </w:t>
      </w:r>
      <w:r w:rsidRPr="00497349">
        <w:rPr>
          <w:rFonts w:ascii="Times New Roman" w:hAnsi="Times New Roman" w:cs="Times New Roman"/>
          <w:sz w:val="24"/>
          <w:szCs w:val="24"/>
        </w:rPr>
        <w:t>u sklopu svojih redovnih aktivnosti, po nalogu komunalnih</w:t>
      </w:r>
      <w:r>
        <w:rPr>
          <w:rFonts w:ascii="Times New Roman" w:hAnsi="Times New Roman" w:cs="Times New Roman"/>
          <w:sz w:val="24"/>
          <w:szCs w:val="24"/>
        </w:rPr>
        <w:t xml:space="preserve"> </w:t>
      </w:r>
      <w:r w:rsidRPr="00497349">
        <w:rPr>
          <w:rFonts w:ascii="Times New Roman" w:hAnsi="Times New Roman" w:cs="Times New Roman"/>
          <w:sz w:val="24"/>
          <w:szCs w:val="24"/>
        </w:rPr>
        <w:t>redara Grada, a najdulje u roku od 60 dana.</w:t>
      </w:r>
    </w:p>
    <w:p w14:paraId="31781470" w14:textId="3E017C3F" w:rsidR="00497349" w:rsidRPr="00497349" w:rsidRDefault="00497349" w:rsidP="0049734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497349">
        <w:rPr>
          <w:rFonts w:ascii="Times New Roman" w:hAnsi="Times New Roman" w:cs="Times New Roman"/>
          <w:sz w:val="24"/>
          <w:szCs w:val="24"/>
        </w:rPr>
        <w:t>Sukladno Zakonu o poljoprivrednom zemlji</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tu (NN</w:t>
      </w:r>
      <w:r w:rsidR="00454BBB">
        <w:rPr>
          <w:rFonts w:ascii="Times New Roman" w:hAnsi="Times New Roman" w:cs="Times New Roman"/>
          <w:sz w:val="24"/>
          <w:szCs w:val="24"/>
        </w:rPr>
        <w:t xml:space="preserve"> </w:t>
      </w:r>
      <w:r w:rsidRPr="00497349">
        <w:rPr>
          <w:rFonts w:ascii="Times New Roman" w:hAnsi="Times New Roman" w:cs="Times New Roman"/>
          <w:sz w:val="24"/>
          <w:szCs w:val="24"/>
        </w:rPr>
        <w:t>20/18, 115/18, 98/19</w:t>
      </w:r>
      <w:r w:rsidR="00454BBB">
        <w:rPr>
          <w:rFonts w:ascii="Times New Roman" w:hAnsi="Times New Roman" w:cs="Times New Roman"/>
          <w:sz w:val="24"/>
          <w:szCs w:val="24"/>
        </w:rPr>
        <w:t xml:space="preserve">, </w:t>
      </w:r>
      <w:r w:rsidRPr="00497349">
        <w:rPr>
          <w:rFonts w:ascii="Times New Roman" w:hAnsi="Times New Roman" w:cs="Times New Roman"/>
          <w:sz w:val="24"/>
          <w:szCs w:val="24"/>
        </w:rPr>
        <w:t>57/22</w:t>
      </w:r>
      <w:r w:rsidR="00454BBB">
        <w:rPr>
          <w:rFonts w:ascii="Times New Roman" w:hAnsi="Times New Roman" w:cs="Times New Roman"/>
          <w:sz w:val="24"/>
          <w:szCs w:val="24"/>
        </w:rPr>
        <w:t xml:space="preserve"> i 136/25</w:t>
      </w:r>
      <w:r w:rsidRPr="00497349">
        <w:rPr>
          <w:rFonts w:ascii="Times New Roman" w:hAnsi="Times New Roman" w:cs="Times New Roman"/>
          <w:sz w:val="24"/>
          <w:szCs w:val="24"/>
        </w:rPr>
        <w:t>) i obvezi jedinica lokalne samouprave</w:t>
      </w:r>
      <w:r>
        <w:rPr>
          <w:rFonts w:ascii="Times New Roman" w:hAnsi="Times New Roman" w:cs="Times New Roman"/>
          <w:sz w:val="24"/>
          <w:szCs w:val="24"/>
        </w:rPr>
        <w:t xml:space="preserve"> </w:t>
      </w:r>
      <w:r w:rsidRPr="00497349">
        <w:rPr>
          <w:rFonts w:ascii="Times New Roman" w:hAnsi="Times New Roman" w:cs="Times New Roman"/>
          <w:sz w:val="24"/>
          <w:szCs w:val="24"/>
        </w:rPr>
        <w:t>da odr</w:t>
      </w:r>
      <w:r w:rsidRPr="00497349">
        <w:rPr>
          <w:rFonts w:ascii="Times New Roman" w:hAnsi="Times New Roman" w:cs="Times New Roman" w:hint="eastAsia"/>
          <w:sz w:val="24"/>
          <w:szCs w:val="24"/>
        </w:rPr>
        <w:t>ž</w:t>
      </w:r>
      <w:r w:rsidRPr="00497349">
        <w:rPr>
          <w:rFonts w:ascii="Times New Roman" w:hAnsi="Times New Roman" w:cs="Times New Roman"/>
          <w:sz w:val="24"/>
          <w:szCs w:val="24"/>
        </w:rPr>
        <w:t>avaju poljoprivredna zemlji</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ta u vlasni</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tvu</w:t>
      </w:r>
      <w:r>
        <w:rPr>
          <w:rFonts w:ascii="Times New Roman" w:hAnsi="Times New Roman" w:cs="Times New Roman"/>
          <w:sz w:val="24"/>
          <w:szCs w:val="24"/>
        </w:rPr>
        <w:t xml:space="preserve"> </w:t>
      </w:r>
      <w:r w:rsidRPr="00497349">
        <w:rPr>
          <w:rFonts w:ascii="Times New Roman" w:hAnsi="Times New Roman" w:cs="Times New Roman"/>
          <w:sz w:val="24"/>
          <w:szCs w:val="24"/>
        </w:rPr>
        <w:t>Republike Hrvatske, ukoliko ista nisu dana u zakup te</w:t>
      </w:r>
      <w:r>
        <w:rPr>
          <w:rFonts w:ascii="Times New Roman" w:hAnsi="Times New Roman" w:cs="Times New Roman"/>
          <w:sz w:val="24"/>
          <w:szCs w:val="24"/>
        </w:rPr>
        <w:t xml:space="preserve"> </w:t>
      </w:r>
      <w:r w:rsidRPr="00497349">
        <w:rPr>
          <w:rFonts w:ascii="Times New Roman" w:hAnsi="Times New Roman" w:cs="Times New Roman"/>
          <w:sz w:val="24"/>
          <w:szCs w:val="24"/>
        </w:rPr>
        <w:t>radi za</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tite poljoprivrednog zemlji</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ta od o</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te</w:t>
      </w:r>
      <w:r w:rsidRPr="00497349">
        <w:rPr>
          <w:rFonts w:ascii="Times New Roman" w:hAnsi="Times New Roman" w:cs="Times New Roman" w:hint="eastAsia"/>
          <w:sz w:val="24"/>
          <w:szCs w:val="24"/>
        </w:rPr>
        <w:t>ć</w:t>
      </w:r>
      <w:r w:rsidRPr="00497349">
        <w:rPr>
          <w:rFonts w:ascii="Times New Roman" w:hAnsi="Times New Roman" w:cs="Times New Roman"/>
          <w:sz w:val="24"/>
          <w:szCs w:val="24"/>
        </w:rPr>
        <w:t>enja, davatelj</w:t>
      </w:r>
      <w:r>
        <w:rPr>
          <w:rFonts w:ascii="Times New Roman" w:hAnsi="Times New Roman" w:cs="Times New Roman"/>
          <w:sz w:val="24"/>
          <w:szCs w:val="24"/>
        </w:rPr>
        <w:t xml:space="preserve"> </w:t>
      </w:r>
      <w:r w:rsidRPr="00497349">
        <w:rPr>
          <w:rFonts w:ascii="Times New Roman" w:hAnsi="Times New Roman" w:cs="Times New Roman"/>
          <w:sz w:val="24"/>
          <w:szCs w:val="24"/>
        </w:rPr>
        <w:t xml:space="preserve">javne usluge </w:t>
      </w:r>
      <w:r w:rsidRPr="00497349">
        <w:rPr>
          <w:rFonts w:ascii="Times New Roman" w:hAnsi="Times New Roman" w:cs="Times New Roman" w:hint="eastAsia"/>
          <w:sz w:val="24"/>
          <w:szCs w:val="24"/>
        </w:rPr>
        <w:t>ć</w:t>
      </w:r>
      <w:r w:rsidRPr="00497349">
        <w:rPr>
          <w:rFonts w:ascii="Times New Roman" w:hAnsi="Times New Roman" w:cs="Times New Roman"/>
          <w:sz w:val="24"/>
          <w:szCs w:val="24"/>
        </w:rPr>
        <w:t>e odmah po saznanju, bez odlaganja ukloniti</w:t>
      </w:r>
      <w:r>
        <w:rPr>
          <w:rFonts w:ascii="Times New Roman" w:hAnsi="Times New Roman" w:cs="Times New Roman"/>
          <w:sz w:val="24"/>
          <w:szCs w:val="24"/>
        </w:rPr>
        <w:t xml:space="preserve"> </w:t>
      </w:r>
      <w:r w:rsidRPr="00497349">
        <w:rPr>
          <w:rFonts w:ascii="Times New Roman" w:hAnsi="Times New Roman" w:cs="Times New Roman"/>
          <w:sz w:val="24"/>
          <w:szCs w:val="24"/>
        </w:rPr>
        <w:t>otpad sa poljoprivrednih zemlji</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ta i putova u vlasni</w:t>
      </w:r>
      <w:r w:rsidRPr="00497349">
        <w:rPr>
          <w:rFonts w:ascii="Times New Roman" w:hAnsi="Times New Roman" w:cs="Times New Roman" w:hint="eastAsia"/>
          <w:sz w:val="24"/>
          <w:szCs w:val="24"/>
        </w:rPr>
        <w:t>š</w:t>
      </w:r>
      <w:r w:rsidRPr="00497349">
        <w:rPr>
          <w:rFonts w:ascii="Times New Roman" w:hAnsi="Times New Roman" w:cs="Times New Roman"/>
          <w:sz w:val="24"/>
          <w:szCs w:val="24"/>
        </w:rPr>
        <w:t>tvu</w:t>
      </w:r>
      <w:r>
        <w:rPr>
          <w:rFonts w:ascii="Times New Roman" w:hAnsi="Times New Roman" w:cs="Times New Roman"/>
          <w:sz w:val="24"/>
          <w:szCs w:val="24"/>
        </w:rPr>
        <w:t xml:space="preserve"> </w:t>
      </w:r>
      <w:r w:rsidRPr="00497349">
        <w:rPr>
          <w:rFonts w:ascii="Times New Roman" w:hAnsi="Times New Roman" w:cs="Times New Roman"/>
          <w:sz w:val="24"/>
          <w:szCs w:val="24"/>
        </w:rPr>
        <w:t>Republike Hrvatske u sklopu svojih redovnih aktivnosti, po</w:t>
      </w:r>
      <w:r w:rsidR="00454BBB">
        <w:rPr>
          <w:rFonts w:ascii="Times New Roman" w:hAnsi="Times New Roman" w:cs="Times New Roman"/>
          <w:sz w:val="24"/>
          <w:szCs w:val="24"/>
        </w:rPr>
        <w:t xml:space="preserve"> </w:t>
      </w:r>
      <w:r w:rsidRPr="00497349">
        <w:rPr>
          <w:rFonts w:ascii="Times New Roman" w:hAnsi="Times New Roman" w:cs="Times New Roman"/>
          <w:sz w:val="24"/>
          <w:szCs w:val="24"/>
        </w:rPr>
        <w:t>nalogu komunaln</w:t>
      </w:r>
      <w:r w:rsidR="00454BBB">
        <w:rPr>
          <w:rFonts w:ascii="Times New Roman" w:hAnsi="Times New Roman" w:cs="Times New Roman"/>
          <w:sz w:val="24"/>
          <w:szCs w:val="24"/>
        </w:rPr>
        <w:t>og</w:t>
      </w:r>
      <w:r w:rsidRPr="00497349">
        <w:rPr>
          <w:rFonts w:ascii="Times New Roman" w:hAnsi="Times New Roman" w:cs="Times New Roman"/>
          <w:sz w:val="24"/>
          <w:szCs w:val="24"/>
        </w:rPr>
        <w:t xml:space="preserve"> redara Grada</w:t>
      </w:r>
      <w:r w:rsidR="00454BBB">
        <w:rPr>
          <w:rFonts w:ascii="Times New Roman" w:hAnsi="Times New Roman" w:cs="Times New Roman"/>
          <w:sz w:val="24"/>
          <w:szCs w:val="24"/>
        </w:rPr>
        <w:t xml:space="preserve"> Čazme.</w:t>
      </w:r>
    </w:p>
    <w:p w14:paraId="5E2D526D" w14:textId="2C54723F" w:rsidR="00497349" w:rsidRDefault="00497349" w:rsidP="00497349">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497349">
        <w:rPr>
          <w:rFonts w:ascii="Times New Roman" w:hAnsi="Times New Roman" w:cs="Times New Roman"/>
          <w:sz w:val="24"/>
          <w:szCs w:val="24"/>
        </w:rPr>
        <w:t>Nakon cjelovitog uklanjanj</w:t>
      </w:r>
      <w:r w:rsidR="00857745">
        <w:rPr>
          <w:rFonts w:ascii="Times New Roman" w:hAnsi="Times New Roman" w:cs="Times New Roman"/>
          <w:sz w:val="24"/>
          <w:szCs w:val="24"/>
        </w:rPr>
        <w:t>a</w:t>
      </w:r>
      <w:r w:rsidRPr="00497349">
        <w:rPr>
          <w:rFonts w:ascii="Times New Roman" w:hAnsi="Times New Roman" w:cs="Times New Roman"/>
          <w:sz w:val="24"/>
          <w:szCs w:val="24"/>
        </w:rPr>
        <w:t xml:space="preserve"> otpada u smislu potpune</w:t>
      </w:r>
      <w:r>
        <w:rPr>
          <w:rFonts w:ascii="Times New Roman" w:hAnsi="Times New Roman" w:cs="Times New Roman"/>
          <w:sz w:val="24"/>
          <w:szCs w:val="24"/>
        </w:rPr>
        <w:t xml:space="preserve"> </w:t>
      </w:r>
      <w:r w:rsidRPr="00497349">
        <w:rPr>
          <w:rFonts w:ascii="Times New Roman" w:hAnsi="Times New Roman" w:cs="Times New Roman"/>
          <w:sz w:val="24"/>
          <w:szCs w:val="24"/>
        </w:rPr>
        <w:t xml:space="preserve">sanacije prostora iz stavaka 1. i 2. ovog </w:t>
      </w:r>
      <w:r w:rsidRPr="00497349">
        <w:rPr>
          <w:rFonts w:ascii="Times New Roman" w:hAnsi="Times New Roman" w:cs="Times New Roman" w:hint="eastAsia"/>
          <w:sz w:val="24"/>
          <w:szCs w:val="24"/>
        </w:rPr>
        <w:t>č</w:t>
      </w:r>
      <w:r w:rsidRPr="00497349">
        <w:rPr>
          <w:rFonts w:ascii="Times New Roman" w:hAnsi="Times New Roman" w:cs="Times New Roman"/>
          <w:sz w:val="24"/>
          <w:szCs w:val="24"/>
        </w:rPr>
        <w:t>lanka, davatelj</w:t>
      </w:r>
      <w:r>
        <w:rPr>
          <w:rFonts w:ascii="Times New Roman" w:hAnsi="Times New Roman" w:cs="Times New Roman"/>
          <w:sz w:val="24"/>
          <w:szCs w:val="24"/>
        </w:rPr>
        <w:t xml:space="preserve"> </w:t>
      </w:r>
      <w:r w:rsidRPr="00497349">
        <w:rPr>
          <w:rFonts w:ascii="Times New Roman" w:hAnsi="Times New Roman" w:cs="Times New Roman"/>
          <w:sz w:val="24"/>
          <w:szCs w:val="24"/>
        </w:rPr>
        <w:t xml:space="preserve">javne usluge </w:t>
      </w:r>
      <w:r w:rsidRPr="00497349">
        <w:rPr>
          <w:rFonts w:ascii="Times New Roman" w:hAnsi="Times New Roman" w:cs="Times New Roman" w:hint="eastAsia"/>
          <w:sz w:val="24"/>
          <w:szCs w:val="24"/>
        </w:rPr>
        <w:t>ć</w:t>
      </w:r>
      <w:r w:rsidRPr="00497349">
        <w:rPr>
          <w:rFonts w:ascii="Times New Roman" w:hAnsi="Times New Roman" w:cs="Times New Roman"/>
          <w:sz w:val="24"/>
          <w:szCs w:val="24"/>
        </w:rPr>
        <w:t>e, uz ra</w:t>
      </w:r>
      <w:r w:rsidRPr="00497349">
        <w:rPr>
          <w:rFonts w:ascii="Times New Roman" w:hAnsi="Times New Roman" w:cs="Times New Roman" w:hint="eastAsia"/>
          <w:sz w:val="24"/>
          <w:szCs w:val="24"/>
        </w:rPr>
        <w:t>č</w:t>
      </w:r>
      <w:r w:rsidRPr="00497349">
        <w:rPr>
          <w:rFonts w:ascii="Times New Roman" w:hAnsi="Times New Roman" w:cs="Times New Roman"/>
          <w:sz w:val="24"/>
          <w:szCs w:val="24"/>
        </w:rPr>
        <w:t>un za uslugu odvoza i zbrinjavanja</w:t>
      </w:r>
      <w:r>
        <w:rPr>
          <w:rFonts w:ascii="Times New Roman" w:hAnsi="Times New Roman" w:cs="Times New Roman"/>
          <w:sz w:val="24"/>
          <w:szCs w:val="24"/>
        </w:rPr>
        <w:t xml:space="preserve"> </w:t>
      </w:r>
      <w:r w:rsidRPr="00497349">
        <w:rPr>
          <w:rFonts w:ascii="Times New Roman" w:hAnsi="Times New Roman" w:cs="Times New Roman"/>
          <w:sz w:val="24"/>
          <w:szCs w:val="24"/>
        </w:rPr>
        <w:t>otpada dostaviti podatke Gradu za potrebe sustava evidentiranja</w:t>
      </w:r>
      <w:r>
        <w:rPr>
          <w:rFonts w:ascii="Times New Roman" w:hAnsi="Times New Roman" w:cs="Times New Roman"/>
          <w:sz w:val="24"/>
          <w:szCs w:val="24"/>
        </w:rPr>
        <w:t xml:space="preserve"> </w:t>
      </w:r>
      <w:r w:rsidRPr="00497349">
        <w:rPr>
          <w:rFonts w:ascii="Times New Roman" w:hAnsi="Times New Roman" w:cs="Times New Roman"/>
          <w:sz w:val="24"/>
          <w:szCs w:val="24"/>
        </w:rPr>
        <w:t>lokacija odba</w:t>
      </w:r>
      <w:r w:rsidRPr="00497349">
        <w:rPr>
          <w:rFonts w:ascii="Times New Roman" w:hAnsi="Times New Roman" w:cs="Times New Roman" w:hint="eastAsia"/>
          <w:sz w:val="24"/>
          <w:szCs w:val="24"/>
        </w:rPr>
        <w:t>č</w:t>
      </w:r>
      <w:r w:rsidRPr="00497349">
        <w:rPr>
          <w:rFonts w:ascii="Times New Roman" w:hAnsi="Times New Roman" w:cs="Times New Roman"/>
          <w:sz w:val="24"/>
          <w:szCs w:val="24"/>
        </w:rPr>
        <w:t>enog otpada.</w:t>
      </w:r>
    </w:p>
    <w:p w14:paraId="16B4ED6D" w14:textId="77777777" w:rsidR="00497349" w:rsidRDefault="00497349" w:rsidP="0062693A">
      <w:pPr>
        <w:autoSpaceDE w:val="0"/>
        <w:autoSpaceDN w:val="0"/>
        <w:adjustRightInd w:val="0"/>
        <w:spacing w:after="0"/>
        <w:jc w:val="both"/>
        <w:rPr>
          <w:rFonts w:ascii="Times New Roman" w:hAnsi="Times New Roman" w:cs="Times New Roman"/>
          <w:b/>
          <w:bCs/>
          <w:sz w:val="24"/>
          <w:szCs w:val="24"/>
        </w:rPr>
      </w:pPr>
    </w:p>
    <w:p w14:paraId="3779B97B" w14:textId="77777777" w:rsidR="00497349" w:rsidRDefault="00497349" w:rsidP="00497349">
      <w:pPr>
        <w:autoSpaceDE w:val="0"/>
        <w:autoSpaceDN w:val="0"/>
        <w:adjustRightInd w:val="0"/>
        <w:spacing w:after="0"/>
        <w:jc w:val="center"/>
        <w:rPr>
          <w:rFonts w:ascii="Times New Roman" w:hAnsi="Times New Roman" w:cs="Times New Roman"/>
          <w:b/>
          <w:bCs/>
          <w:sz w:val="24"/>
          <w:szCs w:val="24"/>
        </w:rPr>
      </w:pPr>
      <w:r w:rsidRPr="00497349">
        <w:rPr>
          <w:rFonts w:ascii="Times New Roman" w:hAnsi="Times New Roman" w:cs="Times New Roman"/>
          <w:b/>
          <w:bCs/>
          <w:sz w:val="24"/>
          <w:szCs w:val="24"/>
        </w:rPr>
        <w:t>Članak 15.</w:t>
      </w:r>
    </w:p>
    <w:p w14:paraId="546E26DD" w14:textId="77777777" w:rsidR="0078724E" w:rsidRDefault="0078724E" w:rsidP="0078724E">
      <w:pPr>
        <w:autoSpaceDE w:val="0"/>
        <w:autoSpaceDN w:val="0"/>
        <w:adjustRightInd w:val="0"/>
        <w:spacing w:after="0"/>
        <w:rPr>
          <w:rFonts w:ascii="Times New Roman" w:hAnsi="Times New Roman" w:cs="Times New Roman"/>
          <w:b/>
          <w:bCs/>
          <w:sz w:val="24"/>
          <w:szCs w:val="24"/>
        </w:rPr>
      </w:pPr>
    </w:p>
    <w:p w14:paraId="136939CB" w14:textId="010655B6" w:rsidR="00CA00FC" w:rsidRDefault="0078724E" w:rsidP="000517A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          </w:t>
      </w:r>
      <w:r w:rsidRPr="0078724E">
        <w:rPr>
          <w:rFonts w:ascii="Times New Roman" w:hAnsi="Times New Roman" w:cs="Times New Roman"/>
          <w:sz w:val="24"/>
          <w:szCs w:val="24"/>
        </w:rPr>
        <w:t>Za sve što nije propisano ovom Odlukom primijeniti će se odredbe Zakona o gospodarenju otpadom.</w:t>
      </w:r>
    </w:p>
    <w:p w14:paraId="7023F5E1" w14:textId="205BE900" w:rsidR="000517A4" w:rsidRDefault="000517A4" w:rsidP="000517A4">
      <w:pPr>
        <w:autoSpaceDE w:val="0"/>
        <w:autoSpaceDN w:val="0"/>
        <w:adjustRightInd w:val="0"/>
        <w:spacing w:after="0"/>
        <w:jc w:val="center"/>
        <w:rPr>
          <w:rFonts w:ascii="Times New Roman" w:hAnsi="Times New Roman" w:cs="Times New Roman"/>
          <w:b/>
          <w:bCs/>
          <w:sz w:val="24"/>
          <w:szCs w:val="24"/>
        </w:rPr>
      </w:pPr>
      <w:r w:rsidRPr="000517A4">
        <w:rPr>
          <w:rFonts w:ascii="Times New Roman" w:hAnsi="Times New Roman" w:cs="Times New Roman"/>
          <w:b/>
          <w:bCs/>
          <w:sz w:val="24"/>
          <w:szCs w:val="24"/>
        </w:rPr>
        <w:t xml:space="preserve">Članak </w:t>
      </w:r>
      <w:r w:rsidR="0078724E">
        <w:rPr>
          <w:rFonts w:ascii="Times New Roman" w:hAnsi="Times New Roman" w:cs="Times New Roman"/>
          <w:b/>
          <w:bCs/>
          <w:sz w:val="24"/>
          <w:szCs w:val="24"/>
        </w:rPr>
        <w:t>16</w:t>
      </w:r>
      <w:r w:rsidRPr="000517A4">
        <w:rPr>
          <w:rFonts w:ascii="Times New Roman" w:hAnsi="Times New Roman" w:cs="Times New Roman"/>
          <w:b/>
          <w:bCs/>
          <w:sz w:val="24"/>
          <w:szCs w:val="24"/>
        </w:rPr>
        <w:t>.</w:t>
      </w:r>
    </w:p>
    <w:p w14:paraId="191CA401" w14:textId="77777777" w:rsidR="000517A4" w:rsidRDefault="000517A4" w:rsidP="000517A4">
      <w:pPr>
        <w:autoSpaceDE w:val="0"/>
        <w:autoSpaceDN w:val="0"/>
        <w:adjustRightInd w:val="0"/>
        <w:spacing w:after="0"/>
        <w:rPr>
          <w:rFonts w:ascii="Times New Roman" w:hAnsi="Times New Roman" w:cs="Times New Roman"/>
          <w:b/>
          <w:bCs/>
          <w:sz w:val="24"/>
          <w:szCs w:val="24"/>
        </w:rPr>
      </w:pPr>
    </w:p>
    <w:p w14:paraId="14364DE3" w14:textId="0E1CD32E" w:rsidR="000517A4" w:rsidRDefault="000517A4" w:rsidP="000517A4">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b/>
          <w:bCs/>
          <w:sz w:val="24"/>
          <w:szCs w:val="24"/>
        </w:rPr>
        <w:t xml:space="preserve">          </w:t>
      </w:r>
      <w:r w:rsidRPr="000517A4">
        <w:rPr>
          <w:rFonts w:ascii="Times New Roman" w:hAnsi="Times New Roman" w:cs="Times New Roman"/>
          <w:sz w:val="24"/>
          <w:szCs w:val="24"/>
        </w:rPr>
        <w:t>U provedbi nadzora, u slu</w:t>
      </w:r>
      <w:r w:rsidRPr="000517A4">
        <w:rPr>
          <w:rFonts w:ascii="Times New Roman" w:hAnsi="Times New Roman" w:cs="Times New Roman" w:hint="eastAsia"/>
          <w:sz w:val="24"/>
          <w:szCs w:val="24"/>
        </w:rPr>
        <w:t>č</w:t>
      </w:r>
      <w:r w:rsidRPr="000517A4">
        <w:rPr>
          <w:rFonts w:ascii="Times New Roman" w:hAnsi="Times New Roman" w:cs="Times New Roman"/>
          <w:sz w:val="24"/>
          <w:szCs w:val="24"/>
        </w:rPr>
        <w:t>aju povrede odredaba ove</w:t>
      </w:r>
      <w:r w:rsidR="0066010F">
        <w:rPr>
          <w:rFonts w:ascii="Times New Roman" w:hAnsi="Times New Roman" w:cs="Times New Roman"/>
          <w:sz w:val="24"/>
          <w:szCs w:val="24"/>
        </w:rPr>
        <w:t xml:space="preserve"> </w:t>
      </w:r>
      <w:r w:rsidRPr="000517A4">
        <w:rPr>
          <w:rFonts w:ascii="Times New Roman" w:hAnsi="Times New Roman" w:cs="Times New Roman"/>
          <w:sz w:val="24"/>
          <w:szCs w:val="24"/>
        </w:rPr>
        <w:t xml:space="preserve">Odluke, komunalni redar </w:t>
      </w:r>
      <w:r w:rsidRPr="000517A4">
        <w:rPr>
          <w:rFonts w:ascii="Times New Roman" w:hAnsi="Times New Roman" w:cs="Times New Roman" w:hint="eastAsia"/>
          <w:sz w:val="24"/>
          <w:szCs w:val="24"/>
        </w:rPr>
        <w:t>ć</w:t>
      </w:r>
      <w:r w:rsidRPr="000517A4">
        <w:rPr>
          <w:rFonts w:ascii="Times New Roman" w:hAnsi="Times New Roman" w:cs="Times New Roman"/>
          <w:sz w:val="24"/>
          <w:szCs w:val="24"/>
        </w:rPr>
        <w:t xml:space="preserve">e, sukladno </w:t>
      </w:r>
      <w:r w:rsidRPr="000517A4">
        <w:rPr>
          <w:rFonts w:ascii="Times New Roman" w:hAnsi="Times New Roman" w:cs="Times New Roman" w:hint="eastAsia"/>
          <w:sz w:val="24"/>
          <w:szCs w:val="24"/>
        </w:rPr>
        <w:t>č</w:t>
      </w:r>
      <w:r w:rsidRPr="000517A4">
        <w:rPr>
          <w:rFonts w:ascii="Times New Roman" w:hAnsi="Times New Roman" w:cs="Times New Roman"/>
          <w:sz w:val="24"/>
          <w:szCs w:val="24"/>
        </w:rPr>
        <w:t>lanku 239. stavku</w:t>
      </w:r>
      <w:r w:rsidR="0066010F">
        <w:rPr>
          <w:rFonts w:ascii="Times New Roman" w:hAnsi="Times New Roman" w:cs="Times New Roman"/>
          <w:sz w:val="24"/>
          <w:szCs w:val="24"/>
        </w:rPr>
        <w:t xml:space="preserve"> </w:t>
      </w:r>
      <w:r w:rsidRPr="000517A4">
        <w:rPr>
          <w:rFonts w:ascii="Times New Roman" w:hAnsi="Times New Roman" w:cs="Times New Roman"/>
          <w:sz w:val="24"/>
          <w:szCs w:val="24"/>
        </w:rPr>
        <w:t>1. to</w:t>
      </w:r>
      <w:r w:rsidRPr="000517A4">
        <w:rPr>
          <w:rFonts w:ascii="Times New Roman" w:hAnsi="Times New Roman" w:cs="Times New Roman" w:hint="eastAsia"/>
          <w:sz w:val="24"/>
          <w:szCs w:val="24"/>
        </w:rPr>
        <w:t>č</w:t>
      </w:r>
      <w:r w:rsidRPr="000517A4">
        <w:rPr>
          <w:rFonts w:ascii="Times New Roman" w:hAnsi="Times New Roman" w:cs="Times New Roman"/>
          <w:sz w:val="24"/>
          <w:szCs w:val="24"/>
        </w:rPr>
        <w:t>ki 1. Prekr</w:t>
      </w:r>
      <w:r w:rsidRPr="000517A4">
        <w:rPr>
          <w:rFonts w:ascii="Times New Roman" w:hAnsi="Times New Roman" w:cs="Times New Roman" w:hint="eastAsia"/>
          <w:sz w:val="24"/>
          <w:szCs w:val="24"/>
        </w:rPr>
        <w:t>š</w:t>
      </w:r>
      <w:r w:rsidRPr="000517A4">
        <w:rPr>
          <w:rFonts w:ascii="Times New Roman" w:hAnsi="Times New Roman" w:cs="Times New Roman"/>
          <w:sz w:val="24"/>
          <w:szCs w:val="24"/>
        </w:rPr>
        <w:t>ajnog zakona (NN 107/07, 39/13, 157/13,</w:t>
      </w:r>
      <w:r w:rsidR="0066010F">
        <w:rPr>
          <w:rFonts w:ascii="Times New Roman" w:hAnsi="Times New Roman" w:cs="Times New Roman"/>
          <w:sz w:val="24"/>
          <w:szCs w:val="24"/>
        </w:rPr>
        <w:t xml:space="preserve"> </w:t>
      </w:r>
      <w:r w:rsidRPr="000517A4">
        <w:rPr>
          <w:rFonts w:ascii="Times New Roman" w:hAnsi="Times New Roman" w:cs="Times New Roman"/>
          <w:sz w:val="24"/>
          <w:szCs w:val="24"/>
        </w:rPr>
        <w:t>110/15, 70/17</w:t>
      </w:r>
      <w:r w:rsidR="00F36B30">
        <w:rPr>
          <w:rFonts w:ascii="Times New Roman" w:hAnsi="Times New Roman" w:cs="Times New Roman"/>
          <w:sz w:val="24"/>
          <w:szCs w:val="24"/>
        </w:rPr>
        <w:t xml:space="preserve">, </w:t>
      </w:r>
      <w:r w:rsidRPr="000517A4">
        <w:rPr>
          <w:rFonts w:ascii="Times New Roman" w:hAnsi="Times New Roman" w:cs="Times New Roman"/>
          <w:sz w:val="24"/>
          <w:szCs w:val="24"/>
        </w:rPr>
        <w:t>118/18</w:t>
      </w:r>
      <w:r w:rsidR="00F36B30">
        <w:rPr>
          <w:rFonts w:ascii="Times New Roman" w:hAnsi="Times New Roman" w:cs="Times New Roman"/>
          <w:sz w:val="24"/>
          <w:szCs w:val="24"/>
        </w:rPr>
        <w:t>, 114/22</w:t>
      </w:r>
      <w:r w:rsidRPr="000517A4">
        <w:rPr>
          <w:rFonts w:ascii="Times New Roman" w:hAnsi="Times New Roman" w:cs="Times New Roman"/>
          <w:sz w:val="24"/>
          <w:szCs w:val="24"/>
        </w:rPr>
        <w:t>), izdati obvezni prekr</w:t>
      </w:r>
      <w:r w:rsidRPr="000517A4">
        <w:rPr>
          <w:rFonts w:ascii="Times New Roman" w:hAnsi="Times New Roman" w:cs="Times New Roman" w:hint="eastAsia"/>
          <w:sz w:val="24"/>
          <w:szCs w:val="24"/>
        </w:rPr>
        <w:t>š</w:t>
      </w:r>
      <w:r w:rsidRPr="000517A4">
        <w:rPr>
          <w:rFonts w:ascii="Times New Roman" w:hAnsi="Times New Roman" w:cs="Times New Roman"/>
          <w:sz w:val="24"/>
          <w:szCs w:val="24"/>
        </w:rPr>
        <w:t>ajni nalog</w:t>
      </w:r>
      <w:r w:rsidR="00F36B30">
        <w:rPr>
          <w:rFonts w:ascii="Times New Roman" w:hAnsi="Times New Roman" w:cs="Times New Roman"/>
          <w:sz w:val="24"/>
          <w:szCs w:val="24"/>
        </w:rPr>
        <w:t>.</w:t>
      </w:r>
    </w:p>
    <w:p w14:paraId="0DEE1ADF" w14:textId="77777777" w:rsidR="0066010F" w:rsidRDefault="0066010F" w:rsidP="000517A4">
      <w:pPr>
        <w:autoSpaceDE w:val="0"/>
        <w:autoSpaceDN w:val="0"/>
        <w:adjustRightInd w:val="0"/>
        <w:spacing w:after="0"/>
        <w:jc w:val="both"/>
        <w:rPr>
          <w:rFonts w:ascii="Times New Roman" w:hAnsi="Times New Roman" w:cs="Times New Roman"/>
          <w:sz w:val="24"/>
          <w:szCs w:val="24"/>
        </w:rPr>
      </w:pPr>
    </w:p>
    <w:p w14:paraId="70A45229" w14:textId="08501BAD" w:rsidR="0066010F" w:rsidRDefault="006A487C" w:rsidP="000517A4">
      <w:pPr>
        <w:autoSpaceDE w:val="0"/>
        <w:autoSpaceDN w:val="0"/>
        <w:adjustRightInd w:val="0"/>
        <w:spacing w:after="0"/>
        <w:jc w:val="both"/>
        <w:rPr>
          <w:rFonts w:ascii="Times New Roman" w:hAnsi="Times New Roman" w:cs="Times New Roman"/>
          <w:b/>
          <w:bCs/>
          <w:sz w:val="24"/>
          <w:szCs w:val="24"/>
        </w:rPr>
      </w:pPr>
      <w:r>
        <w:rPr>
          <w:rFonts w:ascii="Times New Roman" w:hAnsi="Times New Roman" w:cs="Times New Roman"/>
          <w:b/>
          <w:bCs/>
          <w:sz w:val="24"/>
          <w:szCs w:val="24"/>
        </w:rPr>
        <w:t>I</w:t>
      </w:r>
      <w:r w:rsidR="0066010F" w:rsidRPr="0066010F">
        <w:rPr>
          <w:rFonts w:ascii="Times New Roman" w:hAnsi="Times New Roman" w:cs="Times New Roman"/>
          <w:b/>
          <w:bCs/>
          <w:sz w:val="24"/>
          <w:szCs w:val="24"/>
        </w:rPr>
        <w:t>V. ZAVRŠNE ODREDBE</w:t>
      </w:r>
    </w:p>
    <w:p w14:paraId="6DDCFFA1" w14:textId="415E39DA" w:rsidR="0066010F" w:rsidRDefault="0066010F" w:rsidP="0066010F">
      <w:pPr>
        <w:jc w:val="center"/>
        <w:rPr>
          <w:rFonts w:ascii="Times New Roman" w:hAnsi="Times New Roman" w:cs="Times New Roman"/>
          <w:b/>
          <w:bCs/>
          <w:sz w:val="24"/>
          <w:szCs w:val="24"/>
        </w:rPr>
      </w:pPr>
      <w:r w:rsidRPr="0066010F">
        <w:rPr>
          <w:rFonts w:ascii="Times New Roman" w:hAnsi="Times New Roman" w:cs="Times New Roman"/>
          <w:b/>
          <w:bCs/>
          <w:sz w:val="24"/>
          <w:szCs w:val="24"/>
        </w:rPr>
        <w:t xml:space="preserve">Članak </w:t>
      </w:r>
      <w:r w:rsidR="0078724E">
        <w:rPr>
          <w:rFonts w:ascii="Times New Roman" w:hAnsi="Times New Roman" w:cs="Times New Roman"/>
          <w:b/>
          <w:bCs/>
          <w:sz w:val="24"/>
          <w:szCs w:val="24"/>
        </w:rPr>
        <w:t>17</w:t>
      </w:r>
      <w:r w:rsidRPr="0066010F">
        <w:rPr>
          <w:rFonts w:ascii="Times New Roman" w:hAnsi="Times New Roman" w:cs="Times New Roman"/>
          <w:b/>
          <w:bCs/>
          <w:sz w:val="24"/>
          <w:szCs w:val="24"/>
        </w:rPr>
        <w:t xml:space="preserve">. </w:t>
      </w:r>
    </w:p>
    <w:p w14:paraId="40C2F6DD" w14:textId="4150A4C5" w:rsidR="0066010F" w:rsidRDefault="0066010F" w:rsidP="0066010F">
      <w:pPr>
        <w:jc w:val="both"/>
        <w:rPr>
          <w:rFonts w:ascii="Times New Roman" w:hAnsi="Times New Roman" w:cs="Times New Roman"/>
          <w:sz w:val="24"/>
          <w:szCs w:val="24"/>
        </w:rPr>
      </w:pPr>
      <w:r>
        <w:rPr>
          <w:rFonts w:ascii="Times New Roman" w:hAnsi="Times New Roman" w:cs="Times New Roman"/>
          <w:b/>
          <w:bCs/>
          <w:sz w:val="24"/>
          <w:szCs w:val="24"/>
        </w:rPr>
        <w:t xml:space="preserve">          </w:t>
      </w:r>
      <w:r w:rsidRPr="0066010F">
        <w:rPr>
          <w:rFonts w:ascii="Times New Roman" w:hAnsi="Times New Roman" w:cs="Times New Roman"/>
          <w:sz w:val="24"/>
          <w:szCs w:val="24"/>
        </w:rPr>
        <w:t xml:space="preserve">Sredstva za provedbu svih mjera iz ove Odluke osiguravaju se u proračunu Grada Čazme. </w:t>
      </w:r>
    </w:p>
    <w:p w14:paraId="6F5EE134" w14:textId="4A630486" w:rsidR="0066010F" w:rsidRPr="0066010F" w:rsidRDefault="0066010F" w:rsidP="0066010F">
      <w:pPr>
        <w:jc w:val="center"/>
        <w:rPr>
          <w:rFonts w:ascii="Times New Roman" w:hAnsi="Times New Roman" w:cs="Times New Roman"/>
          <w:b/>
          <w:bCs/>
          <w:sz w:val="24"/>
          <w:szCs w:val="24"/>
        </w:rPr>
      </w:pPr>
      <w:r w:rsidRPr="0066010F">
        <w:rPr>
          <w:rFonts w:ascii="Times New Roman" w:hAnsi="Times New Roman" w:cs="Times New Roman"/>
          <w:b/>
          <w:bCs/>
          <w:sz w:val="24"/>
          <w:szCs w:val="24"/>
        </w:rPr>
        <w:t xml:space="preserve">Članak </w:t>
      </w:r>
      <w:r w:rsidR="0078724E">
        <w:rPr>
          <w:rFonts w:ascii="Times New Roman" w:hAnsi="Times New Roman" w:cs="Times New Roman"/>
          <w:b/>
          <w:bCs/>
          <w:sz w:val="24"/>
          <w:szCs w:val="24"/>
        </w:rPr>
        <w:t>18</w:t>
      </w:r>
      <w:r w:rsidRPr="0066010F">
        <w:rPr>
          <w:rFonts w:ascii="Times New Roman" w:hAnsi="Times New Roman" w:cs="Times New Roman"/>
          <w:b/>
          <w:bCs/>
          <w:sz w:val="24"/>
          <w:szCs w:val="24"/>
        </w:rPr>
        <w:t>.</w:t>
      </w:r>
    </w:p>
    <w:p w14:paraId="142F4694" w14:textId="2AFF022F" w:rsidR="0066010F" w:rsidRDefault="0066010F" w:rsidP="00685473">
      <w:pPr>
        <w:jc w:val="both"/>
        <w:rPr>
          <w:rFonts w:ascii="Times New Roman" w:hAnsi="Times New Roman" w:cs="Times New Roman"/>
          <w:sz w:val="24"/>
          <w:szCs w:val="24"/>
        </w:rPr>
      </w:pPr>
      <w:r>
        <w:rPr>
          <w:rFonts w:ascii="Times New Roman" w:hAnsi="Times New Roman" w:cs="Times New Roman"/>
          <w:sz w:val="24"/>
          <w:szCs w:val="24"/>
        </w:rPr>
        <w:t xml:space="preserve">          Stupanjem na snagu ove Odluke prestaje važiti Odluka o </w:t>
      </w:r>
      <w:r w:rsidR="0078724E">
        <w:rPr>
          <w:rFonts w:ascii="Times New Roman" w:hAnsi="Times New Roman" w:cs="Times New Roman"/>
          <w:sz w:val="24"/>
          <w:szCs w:val="24"/>
        </w:rPr>
        <w:t xml:space="preserve">sprječavanju odbacivanja otpada na području Grada Čazme </w:t>
      </w:r>
      <w:r>
        <w:rPr>
          <w:rFonts w:ascii="Times New Roman" w:hAnsi="Times New Roman" w:cs="Times New Roman"/>
          <w:sz w:val="24"/>
          <w:szCs w:val="24"/>
        </w:rPr>
        <w:t xml:space="preserve">(Službeni vjesnik, br. </w:t>
      </w:r>
      <w:r w:rsidR="0078724E">
        <w:rPr>
          <w:rFonts w:ascii="Times New Roman" w:hAnsi="Times New Roman" w:cs="Times New Roman"/>
          <w:sz w:val="24"/>
          <w:szCs w:val="24"/>
        </w:rPr>
        <w:t>29/22</w:t>
      </w:r>
      <w:r>
        <w:rPr>
          <w:rFonts w:ascii="Times New Roman" w:hAnsi="Times New Roman" w:cs="Times New Roman"/>
          <w:sz w:val="24"/>
          <w:szCs w:val="24"/>
        </w:rPr>
        <w:t>).</w:t>
      </w:r>
    </w:p>
    <w:p w14:paraId="1E302C7B" w14:textId="6D88EFC1" w:rsidR="0066010F" w:rsidRDefault="0066010F" w:rsidP="0066010F">
      <w:pPr>
        <w:jc w:val="center"/>
        <w:rPr>
          <w:rFonts w:ascii="Times New Roman" w:hAnsi="Times New Roman" w:cs="Times New Roman"/>
          <w:b/>
          <w:bCs/>
          <w:sz w:val="24"/>
          <w:szCs w:val="24"/>
        </w:rPr>
      </w:pPr>
      <w:r w:rsidRPr="0066010F">
        <w:rPr>
          <w:rFonts w:ascii="Times New Roman" w:hAnsi="Times New Roman" w:cs="Times New Roman"/>
          <w:b/>
          <w:bCs/>
          <w:sz w:val="24"/>
          <w:szCs w:val="24"/>
        </w:rPr>
        <w:t xml:space="preserve">Članak </w:t>
      </w:r>
      <w:r w:rsidR="0078724E">
        <w:rPr>
          <w:rFonts w:ascii="Times New Roman" w:hAnsi="Times New Roman" w:cs="Times New Roman"/>
          <w:b/>
          <w:bCs/>
          <w:sz w:val="24"/>
          <w:szCs w:val="24"/>
        </w:rPr>
        <w:t>19</w:t>
      </w:r>
      <w:r w:rsidRPr="0066010F">
        <w:rPr>
          <w:rFonts w:ascii="Times New Roman" w:hAnsi="Times New Roman" w:cs="Times New Roman"/>
          <w:b/>
          <w:bCs/>
          <w:sz w:val="24"/>
          <w:szCs w:val="24"/>
        </w:rPr>
        <w:t>.</w:t>
      </w:r>
    </w:p>
    <w:p w14:paraId="05F7D176" w14:textId="22E0D2FC" w:rsidR="0066010F" w:rsidRDefault="0066010F" w:rsidP="00685473">
      <w:pPr>
        <w:jc w:val="both"/>
        <w:rPr>
          <w:rFonts w:ascii="Times New Roman" w:hAnsi="Times New Roman" w:cs="Times New Roman"/>
          <w:sz w:val="24"/>
          <w:szCs w:val="24"/>
        </w:rPr>
      </w:pPr>
      <w:r w:rsidRPr="00685473">
        <w:rPr>
          <w:rFonts w:ascii="Times New Roman" w:hAnsi="Times New Roman" w:cs="Times New Roman"/>
          <w:sz w:val="24"/>
          <w:szCs w:val="24"/>
        </w:rPr>
        <w:t xml:space="preserve">          </w:t>
      </w:r>
      <w:r w:rsidR="00685473" w:rsidRPr="00685473">
        <w:rPr>
          <w:rFonts w:ascii="Times New Roman" w:hAnsi="Times New Roman" w:cs="Times New Roman"/>
          <w:sz w:val="24"/>
          <w:szCs w:val="24"/>
        </w:rPr>
        <w:t xml:space="preserve">Ova Odluka stupa na snagu osam dana od dana objave u Službenom vjesniku Grada Čazme. </w:t>
      </w:r>
    </w:p>
    <w:p w14:paraId="0878D3E1" w14:textId="77777777" w:rsidR="00685473" w:rsidRDefault="00685473" w:rsidP="00685473">
      <w:pPr>
        <w:rPr>
          <w:rFonts w:ascii="Times New Roman" w:hAnsi="Times New Roman" w:cs="Times New Roman"/>
          <w:sz w:val="24"/>
          <w:szCs w:val="24"/>
        </w:rPr>
      </w:pPr>
    </w:p>
    <w:p w14:paraId="2425946D" w14:textId="46FD8677" w:rsidR="00685473" w:rsidRPr="0047132C" w:rsidRDefault="00685473" w:rsidP="00685473">
      <w:pPr>
        <w:tabs>
          <w:tab w:val="left" w:pos="6450"/>
        </w:tabs>
        <w:rPr>
          <w:rFonts w:ascii="Times New Roman" w:hAnsi="Times New Roman" w:cs="Times New Roman"/>
          <w:b/>
          <w:bCs/>
          <w:sz w:val="24"/>
          <w:szCs w:val="24"/>
        </w:rPr>
      </w:pPr>
      <w:r>
        <w:rPr>
          <w:rFonts w:ascii="Times New Roman" w:hAnsi="Times New Roman" w:cs="Times New Roman"/>
          <w:sz w:val="24"/>
          <w:szCs w:val="24"/>
        </w:rPr>
        <w:t xml:space="preserve">                                                                                                   </w:t>
      </w:r>
      <w:r w:rsidRPr="0047132C">
        <w:rPr>
          <w:rFonts w:ascii="Times New Roman" w:hAnsi="Times New Roman" w:cs="Times New Roman"/>
          <w:b/>
          <w:bCs/>
          <w:sz w:val="24"/>
          <w:szCs w:val="24"/>
        </w:rPr>
        <w:t xml:space="preserve">Predsjednik Gradskog vijeća </w:t>
      </w:r>
    </w:p>
    <w:p w14:paraId="140CB96A" w14:textId="2B3D5EA9" w:rsidR="00685473" w:rsidRPr="0047132C" w:rsidRDefault="00685473" w:rsidP="00685473">
      <w:pPr>
        <w:tabs>
          <w:tab w:val="left" w:pos="6450"/>
        </w:tabs>
        <w:rPr>
          <w:rFonts w:ascii="Times New Roman" w:hAnsi="Times New Roman" w:cs="Times New Roman"/>
          <w:b/>
          <w:bCs/>
          <w:sz w:val="24"/>
          <w:szCs w:val="24"/>
        </w:rPr>
      </w:pPr>
      <w:r w:rsidRPr="0047132C">
        <w:rPr>
          <w:rFonts w:ascii="Times New Roman" w:hAnsi="Times New Roman" w:cs="Times New Roman"/>
          <w:b/>
          <w:bCs/>
          <w:sz w:val="24"/>
          <w:szCs w:val="24"/>
        </w:rPr>
        <w:t xml:space="preserve">                                                                                                                  </w:t>
      </w:r>
      <w:r w:rsidR="0047132C">
        <w:rPr>
          <w:rFonts w:ascii="Times New Roman" w:hAnsi="Times New Roman" w:cs="Times New Roman"/>
          <w:b/>
          <w:bCs/>
          <w:sz w:val="24"/>
          <w:szCs w:val="24"/>
        </w:rPr>
        <w:t xml:space="preserve"> </w:t>
      </w:r>
      <w:r w:rsidRPr="0047132C">
        <w:rPr>
          <w:rFonts w:ascii="Times New Roman" w:hAnsi="Times New Roman" w:cs="Times New Roman"/>
          <w:b/>
          <w:bCs/>
          <w:sz w:val="24"/>
          <w:szCs w:val="24"/>
        </w:rPr>
        <w:t>Igor Grčić</w:t>
      </w:r>
    </w:p>
    <w:sectPr w:rsidR="00685473" w:rsidRPr="0047132C">
      <w:head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CBD1F" w14:textId="77777777" w:rsidR="00B83E60" w:rsidRDefault="00B83E60" w:rsidP="00B22129">
      <w:pPr>
        <w:spacing w:after="0" w:line="240" w:lineRule="auto"/>
      </w:pPr>
      <w:r>
        <w:separator/>
      </w:r>
    </w:p>
  </w:endnote>
  <w:endnote w:type="continuationSeparator" w:id="0">
    <w:p w14:paraId="451ACF27" w14:textId="77777777" w:rsidR="00B83E60" w:rsidRDefault="00B83E60" w:rsidP="00B221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033D9" w14:textId="77777777" w:rsidR="00B83E60" w:rsidRDefault="00B83E60" w:rsidP="00B22129">
      <w:pPr>
        <w:spacing w:after="0" w:line="240" w:lineRule="auto"/>
      </w:pPr>
      <w:r>
        <w:separator/>
      </w:r>
    </w:p>
  </w:footnote>
  <w:footnote w:type="continuationSeparator" w:id="0">
    <w:p w14:paraId="2E2D0318" w14:textId="77777777" w:rsidR="00B83E60" w:rsidRDefault="00B83E60" w:rsidP="00B221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2A1FF" w14:textId="7E5714FC" w:rsidR="00B22129" w:rsidRPr="00F1531E" w:rsidRDefault="00B22129" w:rsidP="00B22129">
    <w:pPr>
      <w:pStyle w:val="Zaglavlje"/>
      <w:tabs>
        <w:tab w:val="clear" w:pos="4536"/>
        <w:tab w:val="clear" w:pos="9072"/>
        <w:tab w:val="left" w:pos="7755"/>
      </w:tabs>
      <w:rPr>
        <w:rFonts w:ascii="Times New Roman" w:hAnsi="Times New Roman" w:cs="Times New Roman"/>
      </w:rPr>
    </w:pPr>
    <w:r>
      <w:tab/>
    </w:r>
    <w:r w:rsidRPr="00F1531E">
      <w:rPr>
        <w:rFonts w:ascii="Times New Roman" w:hAnsi="Times New Roman" w:cs="Times New Roman"/>
      </w:rPr>
      <w:t>PRIJEDLOG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660"/>
    <w:multiLevelType w:val="hybridMultilevel"/>
    <w:tmpl w:val="51E2D8F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ABD2734"/>
    <w:multiLevelType w:val="hybridMultilevel"/>
    <w:tmpl w:val="88324D8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512786C"/>
    <w:multiLevelType w:val="hybridMultilevel"/>
    <w:tmpl w:val="450A253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A597D43"/>
    <w:multiLevelType w:val="hybridMultilevel"/>
    <w:tmpl w:val="8028E72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CCE1E94"/>
    <w:multiLevelType w:val="hybridMultilevel"/>
    <w:tmpl w:val="A58C990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41310755">
    <w:abstractNumId w:val="4"/>
  </w:num>
  <w:num w:numId="2" w16cid:durableId="148719434">
    <w:abstractNumId w:val="2"/>
  </w:num>
  <w:num w:numId="3" w16cid:durableId="1591428464">
    <w:abstractNumId w:val="0"/>
  </w:num>
  <w:num w:numId="4" w16cid:durableId="213860169">
    <w:abstractNumId w:val="1"/>
  </w:num>
  <w:num w:numId="5" w16cid:durableId="3528100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AD9"/>
    <w:rsid w:val="000510C0"/>
    <w:rsid w:val="000517A4"/>
    <w:rsid w:val="00105FD5"/>
    <w:rsid w:val="00117C34"/>
    <w:rsid w:val="00133029"/>
    <w:rsid w:val="001B1465"/>
    <w:rsid w:val="00214BEB"/>
    <w:rsid w:val="00277A57"/>
    <w:rsid w:val="002933F5"/>
    <w:rsid w:val="002C3C45"/>
    <w:rsid w:val="00357E76"/>
    <w:rsid w:val="003F1470"/>
    <w:rsid w:val="00414455"/>
    <w:rsid w:val="00453B08"/>
    <w:rsid w:val="00454BBB"/>
    <w:rsid w:val="0047132C"/>
    <w:rsid w:val="00483894"/>
    <w:rsid w:val="00497349"/>
    <w:rsid w:val="004D1E1F"/>
    <w:rsid w:val="004D21A7"/>
    <w:rsid w:val="005635B4"/>
    <w:rsid w:val="005C4A31"/>
    <w:rsid w:val="005D036D"/>
    <w:rsid w:val="00615494"/>
    <w:rsid w:val="0062693A"/>
    <w:rsid w:val="0066010F"/>
    <w:rsid w:val="00685473"/>
    <w:rsid w:val="00694FF0"/>
    <w:rsid w:val="006A487C"/>
    <w:rsid w:val="006A70DA"/>
    <w:rsid w:val="006B5BD0"/>
    <w:rsid w:val="007515FA"/>
    <w:rsid w:val="00753AD9"/>
    <w:rsid w:val="00764B2C"/>
    <w:rsid w:val="0078724E"/>
    <w:rsid w:val="007B2D19"/>
    <w:rsid w:val="007B6DC8"/>
    <w:rsid w:val="008012E9"/>
    <w:rsid w:val="008157F6"/>
    <w:rsid w:val="008327C9"/>
    <w:rsid w:val="00857745"/>
    <w:rsid w:val="009464CA"/>
    <w:rsid w:val="009660E8"/>
    <w:rsid w:val="009743B9"/>
    <w:rsid w:val="00990A0A"/>
    <w:rsid w:val="009B4598"/>
    <w:rsid w:val="009C7319"/>
    <w:rsid w:val="00A327D3"/>
    <w:rsid w:val="00A36311"/>
    <w:rsid w:val="00AD03E5"/>
    <w:rsid w:val="00AF5A0C"/>
    <w:rsid w:val="00B22129"/>
    <w:rsid w:val="00B2713D"/>
    <w:rsid w:val="00B83E60"/>
    <w:rsid w:val="00C949AB"/>
    <w:rsid w:val="00CA00FC"/>
    <w:rsid w:val="00CC393E"/>
    <w:rsid w:val="00D04ECC"/>
    <w:rsid w:val="00D24593"/>
    <w:rsid w:val="00D3614E"/>
    <w:rsid w:val="00D44973"/>
    <w:rsid w:val="00D450B0"/>
    <w:rsid w:val="00DF603B"/>
    <w:rsid w:val="00E04D97"/>
    <w:rsid w:val="00E2072B"/>
    <w:rsid w:val="00E346DE"/>
    <w:rsid w:val="00E558C0"/>
    <w:rsid w:val="00E841DA"/>
    <w:rsid w:val="00EE7238"/>
    <w:rsid w:val="00F07DB0"/>
    <w:rsid w:val="00F1531E"/>
    <w:rsid w:val="00F36B30"/>
    <w:rsid w:val="00FB28C2"/>
    <w:rsid w:val="00FF45E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0F8C1"/>
  <w15:chartTrackingRefBased/>
  <w15:docId w15:val="{16C7CE91-2B0A-4CA7-98A8-1B3F7F384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3AD9"/>
    <w:pPr>
      <w:spacing w:after="200" w:line="276" w:lineRule="auto"/>
    </w:pPr>
    <w:rPr>
      <w:rFonts w:eastAsiaTheme="minorEastAsia"/>
      <w:kern w:val="0"/>
      <w:lang w:eastAsia="hr-HR"/>
      <w14:ligatures w14:val="none"/>
    </w:rPr>
  </w:style>
  <w:style w:type="paragraph" w:styleId="Naslov1">
    <w:name w:val="heading 1"/>
    <w:basedOn w:val="Normal"/>
    <w:next w:val="Normal"/>
    <w:link w:val="Naslov1Char"/>
    <w:uiPriority w:val="9"/>
    <w:qFormat/>
    <w:rsid w:val="00753AD9"/>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Naslov2">
    <w:name w:val="heading 2"/>
    <w:basedOn w:val="Normal"/>
    <w:next w:val="Normal"/>
    <w:link w:val="Naslov2Char"/>
    <w:uiPriority w:val="9"/>
    <w:semiHidden/>
    <w:unhideWhenUsed/>
    <w:qFormat/>
    <w:rsid w:val="00753AD9"/>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Naslov3">
    <w:name w:val="heading 3"/>
    <w:basedOn w:val="Normal"/>
    <w:next w:val="Normal"/>
    <w:link w:val="Naslov3Char"/>
    <w:uiPriority w:val="9"/>
    <w:semiHidden/>
    <w:unhideWhenUsed/>
    <w:qFormat/>
    <w:rsid w:val="00753AD9"/>
    <w:pPr>
      <w:keepNext/>
      <w:keepLines/>
      <w:spacing w:before="160" w:after="80" w:line="259" w:lineRule="auto"/>
      <w:outlineLvl w:val="2"/>
    </w:pPr>
    <w:rPr>
      <w:rFonts w:eastAsiaTheme="majorEastAsia" w:cstheme="majorBidi"/>
      <w:color w:val="2F5496" w:themeColor="accent1" w:themeShade="BF"/>
      <w:kern w:val="2"/>
      <w:sz w:val="28"/>
      <w:szCs w:val="28"/>
      <w:lang w:eastAsia="en-US"/>
      <w14:ligatures w14:val="standardContextual"/>
    </w:rPr>
  </w:style>
  <w:style w:type="paragraph" w:styleId="Naslov4">
    <w:name w:val="heading 4"/>
    <w:basedOn w:val="Normal"/>
    <w:next w:val="Normal"/>
    <w:link w:val="Naslov4Char"/>
    <w:uiPriority w:val="9"/>
    <w:semiHidden/>
    <w:unhideWhenUsed/>
    <w:qFormat/>
    <w:rsid w:val="00753AD9"/>
    <w:pPr>
      <w:keepNext/>
      <w:keepLines/>
      <w:spacing w:before="80" w:after="40" w:line="259" w:lineRule="auto"/>
      <w:outlineLvl w:val="3"/>
    </w:pPr>
    <w:rPr>
      <w:rFonts w:eastAsiaTheme="majorEastAsia" w:cstheme="majorBidi"/>
      <w:i/>
      <w:iCs/>
      <w:color w:val="2F5496" w:themeColor="accent1" w:themeShade="BF"/>
      <w:kern w:val="2"/>
      <w:lang w:eastAsia="en-US"/>
      <w14:ligatures w14:val="standardContextual"/>
    </w:rPr>
  </w:style>
  <w:style w:type="paragraph" w:styleId="Naslov5">
    <w:name w:val="heading 5"/>
    <w:basedOn w:val="Normal"/>
    <w:next w:val="Normal"/>
    <w:link w:val="Naslov5Char"/>
    <w:uiPriority w:val="9"/>
    <w:semiHidden/>
    <w:unhideWhenUsed/>
    <w:qFormat/>
    <w:rsid w:val="00753AD9"/>
    <w:pPr>
      <w:keepNext/>
      <w:keepLines/>
      <w:spacing w:before="80" w:after="40" w:line="259" w:lineRule="auto"/>
      <w:outlineLvl w:val="4"/>
    </w:pPr>
    <w:rPr>
      <w:rFonts w:eastAsiaTheme="majorEastAsia" w:cstheme="majorBidi"/>
      <w:color w:val="2F5496" w:themeColor="accent1" w:themeShade="BF"/>
      <w:kern w:val="2"/>
      <w:lang w:eastAsia="en-US"/>
      <w14:ligatures w14:val="standardContextual"/>
    </w:rPr>
  </w:style>
  <w:style w:type="paragraph" w:styleId="Naslov6">
    <w:name w:val="heading 6"/>
    <w:basedOn w:val="Normal"/>
    <w:next w:val="Normal"/>
    <w:link w:val="Naslov6Char"/>
    <w:uiPriority w:val="9"/>
    <w:semiHidden/>
    <w:unhideWhenUsed/>
    <w:qFormat/>
    <w:rsid w:val="00753AD9"/>
    <w:pPr>
      <w:keepNext/>
      <w:keepLines/>
      <w:spacing w:before="40" w:after="0" w:line="259" w:lineRule="auto"/>
      <w:outlineLvl w:val="5"/>
    </w:pPr>
    <w:rPr>
      <w:rFonts w:eastAsiaTheme="majorEastAsia" w:cstheme="majorBidi"/>
      <w:i/>
      <w:iCs/>
      <w:color w:val="595959" w:themeColor="text1" w:themeTint="A6"/>
      <w:kern w:val="2"/>
      <w:lang w:eastAsia="en-US"/>
      <w14:ligatures w14:val="standardContextual"/>
    </w:rPr>
  </w:style>
  <w:style w:type="paragraph" w:styleId="Naslov7">
    <w:name w:val="heading 7"/>
    <w:basedOn w:val="Normal"/>
    <w:next w:val="Normal"/>
    <w:link w:val="Naslov7Char"/>
    <w:uiPriority w:val="9"/>
    <w:semiHidden/>
    <w:unhideWhenUsed/>
    <w:qFormat/>
    <w:rsid w:val="00753AD9"/>
    <w:pPr>
      <w:keepNext/>
      <w:keepLines/>
      <w:spacing w:before="40" w:after="0" w:line="259" w:lineRule="auto"/>
      <w:outlineLvl w:val="6"/>
    </w:pPr>
    <w:rPr>
      <w:rFonts w:eastAsiaTheme="majorEastAsia" w:cstheme="majorBidi"/>
      <w:color w:val="595959" w:themeColor="text1" w:themeTint="A6"/>
      <w:kern w:val="2"/>
      <w:lang w:eastAsia="en-US"/>
      <w14:ligatures w14:val="standardContextual"/>
    </w:rPr>
  </w:style>
  <w:style w:type="paragraph" w:styleId="Naslov8">
    <w:name w:val="heading 8"/>
    <w:basedOn w:val="Normal"/>
    <w:next w:val="Normal"/>
    <w:link w:val="Naslov8Char"/>
    <w:uiPriority w:val="9"/>
    <w:semiHidden/>
    <w:unhideWhenUsed/>
    <w:qFormat/>
    <w:rsid w:val="00753AD9"/>
    <w:pPr>
      <w:keepNext/>
      <w:keepLines/>
      <w:spacing w:after="0" w:line="259" w:lineRule="auto"/>
      <w:outlineLvl w:val="7"/>
    </w:pPr>
    <w:rPr>
      <w:rFonts w:eastAsiaTheme="majorEastAsia" w:cstheme="majorBidi"/>
      <w:i/>
      <w:iCs/>
      <w:color w:val="272727" w:themeColor="text1" w:themeTint="D8"/>
      <w:kern w:val="2"/>
      <w:lang w:eastAsia="en-US"/>
      <w14:ligatures w14:val="standardContextual"/>
    </w:rPr>
  </w:style>
  <w:style w:type="paragraph" w:styleId="Naslov9">
    <w:name w:val="heading 9"/>
    <w:basedOn w:val="Normal"/>
    <w:next w:val="Normal"/>
    <w:link w:val="Naslov9Char"/>
    <w:uiPriority w:val="9"/>
    <w:semiHidden/>
    <w:unhideWhenUsed/>
    <w:qFormat/>
    <w:rsid w:val="00753AD9"/>
    <w:pPr>
      <w:keepNext/>
      <w:keepLines/>
      <w:spacing w:after="0" w:line="259" w:lineRule="auto"/>
      <w:outlineLvl w:val="8"/>
    </w:pPr>
    <w:rPr>
      <w:rFonts w:eastAsiaTheme="majorEastAsia" w:cstheme="majorBidi"/>
      <w:color w:val="272727" w:themeColor="text1" w:themeTint="D8"/>
      <w:kern w:val="2"/>
      <w:lang w:eastAsia="en-US"/>
      <w14:ligatures w14:val="standardContextual"/>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753AD9"/>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753AD9"/>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753AD9"/>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753AD9"/>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753AD9"/>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753AD9"/>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753AD9"/>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753AD9"/>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753AD9"/>
    <w:rPr>
      <w:rFonts w:eastAsiaTheme="majorEastAsia" w:cstheme="majorBidi"/>
      <w:color w:val="272727" w:themeColor="text1" w:themeTint="D8"/>
    </w:rPr>
  </w:style>
  <w:style w:type="paragraph" w:styleId="Naslov">
    <w:name w:val="Title"/>
    <w:basedOn w:val="Normal"/>
    <w:next w:val="Normal"/>
    <w:link w:val="NaslovChar"/>
    <w:uiPriority w:val="10"/>
    <w:qFormat/>
    <w:rsid w:val="00753AD9"/>
    <w:pPr>
      <w:spacing w:after="8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NaslovChar">
    <w:name w:val="Naslov Char"/>
    <w:basedOn w:val="Zadanifontodlomka"/>
    <w:link w:val="Naslov"/>
    <w:uiPriority w:val="10"/>
    <w:rsid w:val="00753AD9"/>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753AD9"/>
    <w:pPr>
      <w:numPr>
        <w:ilvl w:val="1"/>
      </w:numPr>
      <w:spacing w:after="160" w:line="259" w:lineRule="auto"/>
    </w:pPr>
    <w:rPr>
      <w:rFonts w:eastAsiaTheme="majorEastAsia" w:cstheme="majorBidi"/>
      <w:color w:val="595959" w:themeColor="text1" w:themeTint="A6"/>
      <w:spacing w:val="15"/>
      <w:kern w:val="2"/>
      <w:sz w:val="28"/>
      <w:szCs w:val="28"/>
      <w:lang w:eastAsia="en-US"/>
      <w14:ligatures w14:val="standardContextual"/>
    </w:rPr>
  </w:style>
  <w:style w:type="character" w:customStyle="1" w:styleId="PodnaslovChar">
    <w:name w:val="Podnaslov Char"/>
    <w:basedOn w:val="Zadanifontodlomka"/>
    <w:link w:val="Podnaslov"/>
    <w:uiPriority w:val="11"/>
    <w:rsid w:val="00753AD9"/>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753AD9"/>
    <w:pPr>
      <w:spacing w:before="160" w:after="160" w:line="259" w:lineRule="auto"/>
      <w:jc w:val="center"/>
    </w:pPr>
    <w:rPr>
      <w:rFonts w:eastAsiaTheme="minorHAnsi"/>
      <w:i/>
      <w:iCs/>
      <w:color w:val="404040" w:themeColor="text1" w:themeTint="BF"/>
      <w:kern w:val="2"/>
      <w:lang w:eastAsia="en-US"/>
      <w14:ligatures w14:val="standardContextual"/>
    </w:rPr>
  </w:style>
  <w:style w:type="character" w:customStyle="1" w:styleId="CitatChar">
    <w:name w:val="Citat Char"/>
    <w:basedOn w:val="Zadanifontodlomka"/>
    <w:link w:val="Citat"/>
    <w:uiPriority w:val="29"/>
    <w:rsid w:val="00753AD9"/>
    <w:rPr>
      <w:i/>
      <w:iCs/>
      <w:color w:val="404040" w:themeColor="text1" w:themeTint="BF"/>
    </w:rPr>
  </w:style>
  <w:style w:type="paragraph" w:styleId="Odlomakpopisa">
    <w:name w:val="List Paragraph"/>
    <w:basedOn w:val="Normal"/>
    <w:uiPriority w:val="34"/>
    <w:qFormat/>
    <w:rsid w:val="00753AD9"/>
    <w:pPr>
      <w:spacing w:after="160" w:line="259" w:lineRule="auto"/>
      <w:ind w:left="720"/>
      <w:contextualSpacing/>
    </w:pPr>
    <w:rPr>
      <w:rFonts w:eastAsiaTheme="minorHAnsi"/>
      <w:kern w:val="2"/>
      <w:lang w:eastAsia="en-US"/>
      <w14:ligatures w14:val="standardContextual"/>
    </w:rPr>
  </w:style>
  <w:style w:type="character" w:styleId="Jakoisticanje">
    <w:name w:val="Intense Emphasis"/>
    <w:basedOn w:val="Zadanifontodlomka"/>
    <w:uiPriority w:val="21"/>
    <w:qFormat/>
    <w:rsid w:val="00753AD9"/>
    <w:rPr>
      <w:i/>
      <w:iCs/>
      <w:color w:val="2F5496" w:themeColor="accent1" w:themeShade="BF"/>
    </w:rPr>
  </w:style>
  <w:style w:type="paragraph" w:styleId="Naglaencitat">
    <w:name w:val="Intense Quote"/>
    <w:basedOn w:val="Normal"/>
    <w:next w:val="Normal"/>
    <w:link w:val="NaglaencitatChar"/>
    <w:uiPriority w:val="30"/>
    <w:qFormat/>
    <w:rsid w:val="00753AD9"/>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eastAsiaTheme="minorHAnsi"/>
      <w:i/>
      <w:iCs/>
      <w:color w:val="2F5496" w:themeColor="accent1" w:themeShade="BF"/>
      <w:kern w:val="2"/>
      <w:lang w:eastAsia="en-US"/>
      <w14:ligatures w14:val="standardContextual"/>
    </w:rPr>
  </w:style>
  <w:style w:type="character" w:customStyle="1" w:styleId="NaglaencitatChar">
    <w:name w:val="Naglašen citat Char"/>
    <w:basedOn w:val="Zadanifontodlomka"/>
    <w:link w:val="Naglaencitat"/>
    <w:uiPriority w:val="30"/>
    <w:rsid w:val="00753AD9"/>
    <w:rPr>
      <w:i/>
      <w:iCs/>
      <w:color w:val="2F5496" w:themeColor="accent1" w:themeShade="BF"/>
    </w:rPr>
  </w:style>
  <w:style w:type="character" w:styleId="Istaknutareferenca">
    <w:name w:val="Intense Reference"/>
    <w:basedOn w:val="Zadanifontodlomka"/>
    <w:uiPriority w:val="32"/>
    <w:qFormat/>
    <w:rsid w:val="00753AD9"/>
    <w:rPr>
      <w:b/>
      <w:bCs/>
      <w:smallCaps/>
      <w:color w:val="2F5496" w:themeColor="accent1" w:themeShade="BF"/>
      <w:spacing w:val="5"/>
    </w:rPr>
  </w:style>
  <w:style w:type="character" w:styleId="Hiperveza">
    <w:name w:val="Hyperlink"/>
    <w:basedOn w:val="Zadanifontodlomka"/>
    <w:uiPriority w:val="99"/>
    <w:unhideWhenUsed/>
    <w:rsid w:val="00F07DB0"/>
    <w:rPr>
      <w:color w:val="0563C1" w:themeColor="hyperlink"/>
      <w:u w:val="single"/>
    </w:rPr>
  </w:style>
  <w:style w:type="character" w:styleId="Nerijeenospominjanje">
    <w:name w:val="Unresolved Mention"/>
    <w:basedOn w:val="Zadanifontodlomka"/>
    <w:uiPriority w:val="99"/>
    <w:semiHidden/>
    <w:unhideWhenUsed/>
    <w:rsid w:val="00F07DB0"/>
    <w:rPr>
      <w:color w:val="605E5C"/>
      <w:shd w:val="clear" w:color="auto" w:fill="E1DFDD"/>
    </w:rPr>
  </w:style>
  <w:style w:type="paragraph" w:styleId="Zaglavlje">
    <w:name w:val="header"/>
    <w:basedOn w:val="Normal"/>
    <w:link w:val="ZaglavljeChar"/>
    <w:uiPriority w:val="99"/>
    <w:unhideWhenUsed/>
    <w:rsid w:val="00B22129"/>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22129"/>
    <w:rPr>
      <w:rFonts w:eastAsiaTheme="minorEastAsia"/>
      <w:kern w:val="0"/>
      <w:lang w:eastAsia="hr-HR"/>
      <w14:ligatures w14:val="none"/>
    </w:rPr>
  </w:style>
  <w:style w:type="paragraph" w:styleId="Podnoje">
    <w:name w:val="footer"/>
    <w:basedOn w:val="Normal"/>
    <w:link w:val="PodnojeChar"/>
    <w:uiPriority w:val="99"/>
    <w:unhideWhenUsed/>
    <w:rsid w:val="00B22129"/>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22129"/>
    <w:rPr>
      <w:rFonts w:eastAsiaTheme="minorEastAsia"/>
      <w:kern w:val="0"/>
      <w:lang w:eastAsia="hr-HR"/>
      <w14:ligatures w14:val="none"/>
    </w:rPr>
  </w:style>
  <w:style w:type="character" w:styleId="SlijeenaHiperveza">
    <w:name w:val="FollowedHyperlink"/>
    <w:basedOn w:val="Zadanifontodlomka"/>
    <w:uiPriority w:val="99"/>
    <w:semiHidden/>
    <w:unhideWhenUsed/>
    <w:rsid w:val="009B45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cazma.hr"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cazma@cazma.hr"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omunalni-redar@cazma.hr"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eloo.haop.hr/public/" TargetMode="External"/><Relationship Id="rId4" Type="http://schemas.openxmlformats.org/officeDocument/2006/relationships/webSettings" Target="webSettings.xml"/><Relationship Id="rId9" Type="http://schemas.openxmlformats.org/officeDocument/2006/relationships/hyperlink" Target="http://www.komunalije.hr" TargetMode="External"/><Relationship Id="rId14" Type="http://schemas.openxmlformats.org/officeDocument/2006/relationships/hyperlink" Target="https://www.komunalije.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971</TotalTime>
  <Pages>6</Pages>
  <Words>2234</Words>
  <Characters>12735</Characters>
  <Application>Microsoft Office Word</Application>
  <DocSecurity>0</DocSecurity>
  <Lines>106</Lines>
  <Paragraphs>29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 Sikora</dc:creator>
  <cp:keywords/>
  <dc:description/>
  <cp:lastModifiedBy>Marina Sikora</cp:lastModifiedBy>
  <cp:revision>28</cp:revision>
  <dcterms:created xsi:type="dcterms:W3CDTF">2026-02-09T11:35:00Z</dcterms:created>
  <dcterms:modified xsi:type="dcterms:W3CDTF">2026-07-17T08:43:00Z</dcterms:modified>
</cp:coreProperties>
</file>