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2F3B85D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0E65444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+*xfs*pvs*Akl*cvA*xBj*uCi*voE*cEE*css*BBc*pBk*-</w:t>
            </w:r>
            <w:r>
              <w:rPr>
                <w:rFonts w:ascii="PDF417x" w:hAnsi="PDF417x"/>
                <w:sz w:val="24"/>
                <w:szCs w:val="24"/>
              </w:rPr>
              <w:br/>
              <w:t>+*yqw*uac*wsh*yhE*xaD*mDo*yCn*yla*ajo*fsE*zew*-</w:t>
            </w:r>
            <w:r>
              <w:rPr>
                <w:rFonts w:ascii="PDF417x" w:hAnsi="PDF417x"/>
                <w:sz w:val="24"/>
                <w:szCs w:val="24"/>
              </w:rPr>
              <w:br/>
              <w:t>+*eDs*lyd*lyd*lyd*lyd*zFm*aEw*nkr*cty*vxg*zfE*-</w:t>
            </w:r>
            <w:r>
              <w:rPr>
                <w:rFonts w:ascii="PDF417x" w:hAnsi="PDF417x"/>
                <w:sz w:val="24"/>
                <w:szCs w:val="24"/>
              </w:rPr>
              <w:br/>
              <w:t>+*ftw*ask*eBA*BDa*EgD*nBB*cwi*cga*iic*gbD*onA*-</w:t>
            </w:r>
            <w:r>
              <w:rPr>
                <w:rFonts w:ascii="PDF417x" w:hAnsi="PDF417x"/>
                <w:sz w:val="24"/>
                <w:szCs w:val="24"/>
              </w:rPr>
              <w:br/>
              <w:t>+*ftA*wah*lbq*uia*qDt*xnB*sfn*xtu*ifw*Doz*uws*-</w:t>
            </w:r>
            <w:r>
              <w:rPr>
                <w:rFonts w:ascii="PDF417x" w:hAnsi="PDF417x"/>
                <w:sz w:val="24"/>
                <w:szCs w:val="24"/>
              </w:rPr>
              <w:br/>
              <w:t>+*xjq*hrk*gaj*ujv*nxB*wft*xjE*rma*grA*tzF*uzq*-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7CA11BB1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198ACB2C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219"/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5130"/>
      </w:tblGrid>
      <w:tr w:rsidR="005B4DA0" w14:paraId="3350AE8B" w14:textId="77777777" w:rsidTr="00D72883">
        <w:trPr>
          <w:trHeight w:val="1152"/>
        </w:trPr>
        <w:tc>
          <w:tcPr>
            <w:tcW w:w="1008" w:type="dxa"/>
          </w:tcPr>
          <w:p w14:paraId="4BB044CB" w14:textId="77777777" w:rsidR="005B4DA0" w:rsidRDefault="005B4DA0" w:rsidP="00D72883"/>
        </w:tc>
        <w:tc>
          <w:tcPr>
            <w:tcW w:w="5130" w:type="dxa"/>
          </w:tcPr>
          <w:p w14:paraId="444C0460" w14:textId="77777777" w:rsidR="005B4DA0" w:rsidRDefault="007A6BD9" w:rsidP="00D72883">
            <w:pPr>
              <w:jc w:val="center"/>
            </w:pPr>
            <w:r>
              <w:drawing>
                <wp:inline distT="0" distB="0" distL="0" distR="0" wp14:anchorId="42A70968" wp14:editId="1D20BF6A">
                  <wp:extent cx="457200" cy="581601"/>
                  <wp:effectExtent l="0" t="0" r="0" b="9525"/>
                  <wp:docPr id="135630734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307342" name="Slika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799" cy="583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4DA0" w:rsidRPr="006B2D26" w14:paraId="700235A3" w14:textId="77777777" w:rsidTr="00D72883">
        <w:tc>
          <w:tcPr>
            <w:tcW w:w="1008" w:type="dxa"/>
          </w:tcPr>
          <w:p w14:paraId="3944D1E7" w14:textId="77777777" w:rsidR="005B4DA0" w:rsidRPr="006B2D26" w:rsidRDefault="005B4DA0" w:rsidP="00D72883">
            <w:pPr>
              <w:rPr>
                <w:rFonts w:ascii="Times New Roman" w:hAnsi="Times New Roman" w:cs="Times New Roman"/>
              </w:rPr>
            </w:pPr>
            <w:r w:rsidRPr="006B2D26">
              <w:rPr>
                <w:rFonts w:ascii="Times New Roman" w:hAnsi="Times New Roman" w:cs="Times New Roman"/>
              </w:rPr>
              <w:drawing>
                <wp:inline distT="0" distB="0" distL="0" distR="0" wp14:anchorId="0C5BF6D0" wp14:editId="3F1850F8">
                  <wp:extent cx="396240" cy="495300"/>
                  <wp:effectExtent l="0" t="0" r="3810" b="0"/>
                  <wp:docPr id="1489726804" name="Slika 1489726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</w:tcPr>
          <w:p w14:paraId="203568BB" w14:textId="77777777" w:rsidR="005B4DA0" w:rsidRPr="006B2D26" w:rsidRDefault="005B4DA0" w:rsidP="00D728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2D26">
              <w:rPr>
                <w:rFonts w:ascii="Times New Roman" w:hAnsi="Times New Roman" w:cs="Times New Roman"/>
                <w:b/>
              </w:rPr>
              <w:t>REPUBLIKA HRVATSKA</w:t>
            </w:r>
          </w:p>
          <w:p w14:paraId="3BFF914B" w14:textId="77777777" w:rsidR="005B4DA0" w:rsidRPr="006B2D26" w:rsidRDefault="005B4DA0" w:rsidP="00D728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2D26">
              <w:rPr>
                <w:rFonts w:ascii="Times New Roman" w:hAnsi="Times New Roman" w:cs="Times New Roman"/>
                <w:b/>
              </w:rPr>
              <w:t>BJELOVARSKO-BILOGORSKA ŽUPANIJA</w:t>
            </w:r>
          </w:p>
          <w:p w14:paraId="5675CF66" w14:textId="77777777" w:rsidR="005B4DA0" w:rsidRPr="006B2D26" w:rsidRDefault="005B4DA0" w:rsidP="00D728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2D26">
              <w:rPr>
                <w:rFonts w:ascii="Times New Roman" w:hAnsi="Times New Roman" w:cs="Times New Roman"/>
                <w:b/>
              </w:rPr>
              <w:t>GRAD ČAZMA</w:t>
            </w:r>
          </w:p>
          <w:p w14:paraId="00A25E24" w14:textId="51790ED8" w:rsidR="005B4DA0" w:rsidRPr="006B2D26" w:rsidRDefault="006B2D26" w:rsidP="00D728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GRADSKO VIJEĆE</w:t>
            </w:r>
          </w:p>
        </w:tc>
      </w:tr>
    </w:tbl>
    <w:p w14:paraId="1FD08EA7" w14:textId="77777777" w:rsidR="005B4DA0" w:rsidRPr="006B2D26" w:rsidRDefault="005B4DA0" w:rsidP="00B92D0F">
      <w:pPr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</w:p>
    <w:p w14:paraId="1EFD52FE" w14:textId="77777777" w:rsidR="005B4DA0" w:rsidRPr="006B2D26" w:rsidRDefault="005B4DA0" w:rsidP="00B92D0F">
      <w:pPr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</w:p>
    <w:p w14:paraId="7765A832" w14:textId="77777777" w:rsidR="005B4DA0" w:rsidRPr="006B2D26" w:rsidRDefault="005B4DA0" w:rsidP="00B92D0F">
      <w:pPr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</w:p>
    <w:p w14:paraId="11F282C6" w14:textId="77777777" w:rsidR="005B4DA0" w:rsidRPr="006B2D26" w:rsidRDefault="005B4DA0" w:rsidP="00B92D0F">
      <w:pPr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</w:p>
    <w:p w14:paraId="1F8F9C1B" w14:textId="77777777" w:rsidR="005B4DA0" w:rsidRPr="006B2D26" w:rsidRDefault="005B4DA0" w:rsidP="00B92D0F">
      <w:pPr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</w:p>
    <w:p w14:paraId="636477CC" w14:textId="77777777" w:rsidR="005B4DA0" w:rsidRPr="006B2D26" w:rsidRDefault="005B4DA0" w:rsidP="00B92D0F">
      <w:pPr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</w:p>
    <w:p w14:paraId="2054AB99" w14:textId="77777777" w:rsidR="005B4DA0" w:rsidRDefault="005B4DA0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</w:p>
    <w:p w14:paraId="6B47C1EE" w14:textId="77777777" w:rsidR="005B4DA0" w:rsidRDefault="005B4DA0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</w:p>
    <w:p w14:paraId="3AE7ADE3" w14:textId="1F0CF2C6" w:rsidR="00B92D0F" w:rsidRPr="007A6BD9" w:rsidRDefault="00C9578C" w:rsidP="00B92D0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6BD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  <w:t>KLASA:</w:t>
      </w:r>
      <w:r w:rsidR="00275B0C" w:rsidRPr="007A6BD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  <w:t xml:space="preserve"> </w:t>
      </w:r>
      <w:r w:rsidR="00B92D0F" w:rsidRPr="007A6BD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  <w:t>612-04/24-01/15</w:t>
      </w:r>
      <w:r w:rsidR="008C5FE5" w:rsidRPr="007A6BD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  <w:t xml:space="preserve"> </w:t>
      </w:r>
    </w:p>
    <w:p w14:paraId="6506C2FE" w14:textId="77777777" w:rsidR="00B92D0F" w:rsidRPr="007A6BD9" w:rsidRDefault="00C9578C" w:rsidP="00B92D0F">
      <w:pPr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</w:pPr>
      <w:r w:rsidRPr="007A6BD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  <w:t xml:space="preserve">URBROJ: </w:t>
      </w:r>
      <w:r w:rsidR="00B92D0F" w:rsidRPr="007A6BD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  <w:t>2103-2-05/01-24-4</w:t>
      </w:r>
    </w:p>
    <w:p w14:paraId="4F7368D5" w14:textId="4718567B" w:rsidR="00B92D0F" w:rsidRPr="007A6BD9" w:rsidRDefault="00421BCF" w:rsidP="00B92D0F">
      <w:pPr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</w:pPr>
      <w:r w:rsidRPr="007A6BD9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  <w:t>ČAZMA</w:t>
      </w:r>
      <w:r w:rsidR="00C9578C" w:rsidRPr="007A6BD9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  <w:t xml:space="preserve">, </w:t>
      </w:r>
      <w:r w:rsidR="003D5166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  <w:t>12.12</w:t>
      </w:r>
      <w:r w:rsidR="00B92D0F" w:rsidRPr="007A6BD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  <w:t>.2024.</w:t>
      </w:r>
    </w:p>
    <w:p w14:paraId="19899610" w14:textId="77777777" w:rsidR="00B92D0F" w:rsidRPr="007A6BD9" w:rsidRDefault="00B92D0F" w:rsidP="00B92D0F">
      <w:pPr>
        <w:spacing w:after="160" w:line="259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</w:pPr>
    </w:p>
    <w:p w14:paraId="4E4E9FC1" w14:textId="77777777" w:rsidR="00D707B3" w:rsidRPr="007A6BD9" w:rsidRDefault="00D707B3" w:rsidP="00D707B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4AFCCC" w14:textId="77777777" w:rsidR="006B2D26" w:rsidRPr="006B2D26" w:rsidRDefault="006B2D26" w:rsidP="006B2D26">
      <w:pPr>
        <w:ind w:firstLine="708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6B2D26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Na temelju članka 49. Zakona o predškolskom odgoju i obrazovanju („Narodne Novine“, 10/97, 107/07, 94/13, 98/19, 57/22, 101/23) i članka 34. Statuta Grada Čazme (Službeni vjesnik 13/21), Gradsko vijeće Grada Čazme na 24. sjednici održanoj 12.12.2024. godine, donosi </w:t>
      </w:r>
    </w:p>
    <w:p w14:paraId="77D0E5D0" w14:textId="77777777" w:rsidR="006B2D26" w:rsidRPr="006B2D26" w:rsidRDefault="006B2D26" w:rsidP="006B2D26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240D5640" w14:textId="77777777" w:rsidR="006B2D26" w:rsidRPr="006B2D26" w:rsidRDefault="006B2D26" w:rsidP="006B2D26">
      <w:pPr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6B2D26">
        <w:rPr>
          <w:rFonts w:ascii="Times New Roman" w:eastAsia="Calibri" w:hAnsi="Times New Roman" w:cs="Times New Roman"/>
          <w:b/>
          <w:noProof w:val="0"/>
          <w:sz w:val="24"/>
          <w:szCs w:val="24"/>
        </w:rPr>
        <w:t>PROGRAM JAVNIH POTREBA</w:t>
      </w:r>
    </w:p>
    <w:p w14:paraId="2EB28821" w14:textId="77777777" w:rsidR="006B2D26" w:rsidRPr="006B2D26" w:rsidRDefault="006B2D26" w:rsidP="006B2D26">
      <w:pPr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6B2D26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U PREDŠKOLSKOM ODGOJU I OBRAZOVANJU GRADA ČAZME </w:t>
      </w:r>
    </w:p>
    <w:p w14:paraId="121D1A48" w14:textId="77777777" w:rsidR="006B2D26" w:rsidRPr="006B2D26" w:rsidRDefault="006B2D26" w:rsidP="006B2D26">
      <w:pPr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6B2D26">
        <w:rPr>
          <w:rFonts w:ascii="Times New Roman" w:eastAsia="Calibri" w:hAnsi="Times New Roman" w:cs="Times New Roman"/>
          <w:b/>
          <w:noProof w:val="0"/>
          <w:sz w:val="24"/>
          <w:szCs w:val="24"/>
        </w:rPr>
        <w:t>ZA 2025. GODINU</w:t>
      </w:r>
    </w:p>
    <w:p w14:paraId="0185E9CB" w14:textId="77777777" w:rsidR="006B2D26" w:rsidRPr="006B2D26" w:rsidRDefault="006B2D26" w:rsidP="006B2D26">
      <w:pPr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14:paraId="0966B59D" w14:textId="77777777" w:rsidR="006B2D26" w:rsidRPr="006B2D26" w:rsidRDefault="006B2D26" w:rsidP="006B2D26">
      <w:pPr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14:paraId="44520999" w14:textId="77777777" w:rsidR="006B2D26" w:rsidRPr="006B2D26" w:rsidRDefault="006B2D26" w:rsidP="006B2D26">
      <w:pPr>
        <w:ind w:left="1080"/>
        <w:contextualSpacing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6B2D26">
        <w:rPr>
          <w:rFonts w:ascii="Times New Roman" w:eastAsia="Calibri" w:hAnsi="Times New Roman" w:cs="Times New Roman"/>
          <w:b/>
          <w:noProof w:val="0"/>
          <w:sz w:val="24"/>
          <w:szCs w:val="24"/>
        </w:rPr>
        <w:t>1. UVODNI DIO</w:t>
      </w:r>
    </w:p>
    <w:p w14:paraId="1A471574" w14:textId="77777777" w:rsidR="006B2D26" w:rsidRPr="006B2D26" w:rsidRDefault="006B2D26" w:rsidP="006B2D26">
      <w:pPr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6B2D26">
        <w:rPr>
          <w:rFonts w:ascii="Times New Roman" w:eastAsia="Calibri" w:hAnsi="Times New Roman" w:cs="Times New Roman"/>
          <w:b/>
          <w:noProof w:val="0"/>
          <w:sz w:val="24"/>
          <w:szCs w:val="24"/>
        </w:rPr>
        <w:t>Članak 1.</w:t>
      </w:r>
    </w:p>
    <w:p w14:paraId="340EBD49" w14:textId="77777777" w:rsidR="006B2D26" w:rsidRPr="006B2D26" w:rsidRDefault="006B2D26" w:rsidP="006B2D26">
      <w:pPr>
        <w:ind w:firstLine="708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6B2D26">
        <w:rPr>
          <w:rFonts w:ascii="Times New Roman" w:eastAsia="Calibri" w:hAnsi="Times New Roman" w:cs="Times New Roman"/>
          <w:noProof w:val="0"/>
          <w:sz w:val="24"/>
          <w:szCs w:val="24"/>
        </w:rPr>
        <w:t>Predškolski odgoj obuhvaća program odgoja, zdravstvene zaštite, prehrane i socijalne skrbi koji se ostvaruje u dječjim vrtićima sukladno Zakonu o predškolskom odgoju i obrazovanju.</w:t>
      </w:r>
    </w:p>
    <w:p w14:paraId="34807190" w14:textId="77777777" w:rsidR="006B2D26" w:rsidRPr="006B2D26" w:rsidRDefault="006B2D26" w:rsidP="006B2D26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6B2D26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Djelatnost ustanove je briga o djeci predškolske dobi, a polazi od prava djeteta na različite sadržaje i aktivnosti kroz različite oblike njege, odgoja i zaštite djece. Ostvaruje se u skladu s programskim usmjerenjem koje je propisalo Ministarstvo znanosti i obrazovanja. </w:t>
      </w:r>
    </w:p>
    <w:p w14:paraId="3E916533" w14:textId="77777777" w:rsidR="006B2D26" w:rsidRPr="006B2D26" w:rsidRDefault="006B2D26" w:rsidP="006B2D26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6B2D26">
        <w:rPr>
          <w:rFonts w:ascii="Times New Roman" w:eastAsia="Calibri" w:hAnsi="Times New Roman" w:cs="Times New Roman"/>
          <w:noProof w:val="0"/>
          <w:sz w:val="24"/>
          <w:szCs w:val="24"/>
        </w:rPr>
        <w:t>Programom javnih potreba u predškolskom odgoju i obrazovanju utvrđuju se aktivnosti, poslovi i djelatnosti od značaja za Grad Čazmu.</w:t>
      </w:r>
    </w:p>
    <w:p w14:paraId="6AE41EBB" w14:textId="77777777" w:rsidR="006B2D26" w:rsidRPr="006B2D26" w:rsidRDefault="006B2D26" w:rsidP="006B2D26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4C7BD788" w14:textId="77777777" w:rsidR="006B2D26" w:rsidRPr="006B2D26" w:rsidRDefault="006B2D26" w:rsidP="006B2D26">
      <w:pPr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6B2D26">
        <w:rPr>
          <w:rFonts w:ascii="Times New Roman" w:eastAsia="Calibri" w:hAnsi="Times New Roman" w:cs="Times New Roman"/>
          <w:b/>
          <w:noProof w:val="0"/>
          <w:sz w:val="24"/>
          <w:szCs w:val="24"/>
        </w:rPr>
        <w:t>Članak 2.</w:t>
      </w:r>
    </w:p>
    <w:p w14:paraId="46084FF4" w14:textId="77777777" w:rsidR="006B2D26" w:rsidRPr="006B2D26" w:rsidRDefault="006B2D26" w:rsidP="006B2D26">
      <w:pPr>
        <w:jc w:val="center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47F00B6C" w14:textId="77777777" w:rsidR="006B2D26" w:rsidRPr="006B2D26" w:rsidRDefault="006B2D26" w:rsidP="006B2D26">
      <w:pPr>
        <w:ind w:firstLine="360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6B2D26">
        <w:rPr>
          <w:rFonts w:ascii="Times New Roman" w:eastAsia="Calibri" w:hAnsi="Times New Roman" w:cs="Times New Roman"/>
          <w:noProof w:val="0"/>
          <w:sz w:val="24"/>
          <w:szCs w:val="24"/>
        </w:rPr>
        <w:t>Program predškolskog odgoja realiziraju stručni djelatnici odgojitelji, stručni timovi te ostali djelatnici sukladno Pravilniku o vrsti stručne spreme u dječjim vrtićima, koje je propisalo Ministarstvo znanosti i obrazovanja, i to kao:</w:t>
      </w:r>
    </w:p>
    <w:p w14:paraId="5EF30885" w14:textId="77777777" w:rsidR="006B2D26" w:rsidRPr="006B2D26" w:rsidRDefault="006B2D26" w:rsidP="006B2D2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6B2D26">
        <w:rPr>
          <w:rFonts w:ascii="Times New Roman" w:eastAsia="Calibri" w:hAnsi="Times New Roman" w:cs="Times New Roman"/>
          <w:noProof w:val="0"/>
          <w:sz w:val="24"/>
          <w:szCs w:val="24"/>
        </w:rPr>
        <w:t>redoviti programi – redoviti u trajanju 10 i 5 satni</w:t>
      </w:r>
    </w:p>
    <w:p w14:paraId="2C9AD1CD" w14:textId="77777777" w:rsidR="006B2D26" w:rsidRPr="006B2D26" w:rsidRDefault="006B2D26" w:rsidP="006B2D2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6B2D26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10 satni redoviti smjenski boravak  (od 6-16 sati ili od 10-20 sati)  </w:t>
      </w:r>
    </w:p>
    <w:p w14:paraId="4A6F6623" w14:textId="77777777" w:rsidR="006B2D26" w:rsidRPr="006B2D26" w:rsidRDefault="006B2D26" w:rsidP="006B2D2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6B2D26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Program </w:t>
      </w:r>
      <w:proofErr w:type="spellStart"/>
      <w:r w:rsidRPr="006B2D26">
        <w:rPr>
          <w:rFonts w:ascii="Times New Roman" w:eastAsia="Calibri" w:hAnsi="Times New Roman" w:cs="Times New Roman"/>
          <w:noProof w:val="0"/>
          <w:sz w:val="24"/>
          <w:szCs w:val="24"/>
        </w:rPr>
        <w:t>predškole</w:t>
      </w:r>
      <w:proofErr w:type="spellEnd"/>
      <w:r w:rsidRPr="006B2D26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</w:p>
    <w:p w14:paraId="2EAE1D30" w14:textId="77777777" w:rsidR="006B2D26" w:rsidRPr="006B2D26" w:rsidRDefault="006B2D26" w:rsidP="006B2D2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6B2D26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Vjerski program </w:t>
      </w:r>
    </w:p>
    <w:p w14:paraId="68A2976C" w14:textId="77777777" w:rsidR="006B2D26" w:rsidRPr="006B2D26" w:rsidRDefault="006B2D26" w:rsidP="006B2D2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6B2D26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Program ranog učenja engleskog jezika, </w:t>
      </w:r>
    </w:p>
    <w:p w14:paraId="4097F409" w14:textId="77777777" w:rsidR="006B2D26" w:rsidRPr="006B2D26" w:rsidRDefault="006B2D26" w:rsidP="006B2D2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6B2D26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Folklorna radionica </w:t>
      </w:r>
    </w:p>
    <w:p w14:paraId="2079C308" w14:textId="77777777" w:rsidR="006B2D26" w:rsidRPr="006B2D26" w:rsidRDefault="006B2D26" w:rsidP="006B2D26">
      <w:pPr>
        <w:ind w:left="720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7A3BC180" w14:textId="77777777" w:rsidR="006B2D26" w:rsidRPr="006B2D26" w:rsidRDefault="006B2D26" w:rsidP="006B2D26">
      <w:pPr>
        <w:jc w:val="center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617B4329" w14:textId="77777777" w:rsidR="006B2D26" w:rsidRPr="006B2D26" w:rsidRDefault="006B2D26" w:rsidP="006B2D26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50CC58E1" w14:textId="77777777" w:rsidR="006B2D26" w:rsidRPr="006B2D26" w:rsidRDefault="006B2D26" w:rsidP="006B2D26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6B2D26">
        <w:rPr>
          <w:rFonts w:ascii="Times New Roman" w:eastAsia="Calibri" w:hAnsi="Times New Roman" w:cs="Times New Roman"/>
          <w:noProof w:val="0"/>
          <w:sz w:val="24"/>
          <w:szCs w:val="24"/>
        </w:rPr>
        <w:t>Navedeni programi se financiraju iz proračuna Grada Čazme i uplata roditelja.</w:t>
      </w:r>
    </w:p>
    <w:p w14:paraId="4A7A9989" w14:textId="77777777" w:rsidR="006B2D26" w:rsidRPr="006B2D26" w:rsidRDefault="006B2D26" w:rsidP="006B2D26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5C6108E4" w14:textId="77777777" w:rsidR="006B2D26" w:rsidRPr="006B2D26" w:rsidRDefault="006B2D26" w:rsidP="006B2D26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6B2D26">
        <w:rPr>
          <w:rFonts w:ascii="Times New Roman" w:eastAsia="Calibri" w:hAnsi="Times New Roman" w:cs="Times New Roman"/>
          <w:noProof w:val="0"/>
          <w:sz w:val="24"/>
          <w:szCs w:val="24"/>
        </w:rPr>
        <w:lastRenderedPageBreak/>
        <w:t xml:space="preserve">Sudjelovanje roditelja u cijeni usluga Dječjeg vrtića Pčelica Čazma utvrđeno je Odlukom Gradskog vijeća o utvrđivanju mjerila za sudjelovanje roditelja u cijeni  usluga Dječjeg vrtića Pčelica Čazma. Roditelj djeteta korisnika usluga s prebivalištem na području Grada Čazme dužan je sudjelovati u cijeni programa koje dijete pohađa i to na način: </w:t>
      </w:r>
    </w:p>
    <w:p w14:paraId="119EF0CB" w14:textId="77777777" w:rsidR="006B2D26" w:rsidRPr="006B2D26" w:rsidRDefault="006B2D26" w:rsidP="006B2D26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6B2D26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-         73,00 EUR mjesečno za jedno dijete </w:t>
      </w:r>
    </w:p>
    <w:p w14:paraId="198846AF" w14:textId="77777777" w:rsidR="006B2D26" w:rsidRPr="006B2D26" w:rsidRDefault="006B2D26" w:rsidP="006B2D26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6B2D26">
        <w:rPr>
          <w:rFonts w:ascii="Times New Roman" w:eastAsia="Calibri" w:hAnsi="Times New Roman" w:cs="Times New Roman"/>
          <w:noProof w:val="0"/>
          <w:sz w:val="24"/>
          <w:szCs w:val="24"/>
        </w:rPr>
        <w:t>-         67,00 EUR za drugo dijete istih roditelja,</w:t>
      </w:r>
    </w:p>
    <w:p w14:paraId="1C0C5E20" w14:textId="77777777" w:rsidR="006B2D26" w:rsidRPr="006B2D26" w:rsidRDefault="006B2D26" w:rsidP="006B2D26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6B2D26">
        <w:rPr>
          <w:rFonts w:ascii="Times New Roman" w:eastAsia="Calibri" w:hAnsi="Times New Roman" w:cs="Times New Roman"/>
          <w:noProof w:val="0"/>
          <w:sz w:val="24"/>
          <w:szCs w:val="24"/>
        </w:rPr>
        <w:t>-     za treće i svako sljedeće dijete istih roditelja, koje istovremeno pohađa Vrtić, usluga je besplatna.</w:t>
      </w:r>
    </w:p>
    <w:p w14:paraId="2183AE18" w14:textId="77777777" w:rsidR="006B2D26" w:rsidRPr="006B2D26" w:rsidRDefault="006B2D26" w:rsidP="006B2D26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6B2D26">
        <w:rPr>
          <w:rFonts w:ascii="Times New Roman" w:eastAsia="Calibri" w:hAnsi="Times New Roman" w:cs="Times New Roman"/>
          <w:noProof w:val="0"/>
          <w:sz w:val="24"/>
          <w:szCs w:val="24"/>
        </w:rPr>
        <w:t>Ukoliko dijete opravdano ne pohađa Vrtić (zbog godišnjeg odmora roditelja ili bolovanja djeteta) cijena usluga se umanjuje na slijedeći način:</w:t>
      </w:r>
    </w:p>
    <w:p w14:paraId="53BA9899" w14:textId="77777777" w:rsidR="006B2D26" w:rsidRPr="006B2D26" w:rsidRDefault="006B2D26" w:rsidP="006B2D26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6B2D26">
        <w:rPr>
          <w:rFonts w:ascii="Times New Roman" w:eastAsia="Calibri" w:hAnsi="Times New Roman" w:cs="Times New Roman"/>
          <w:noProof w:val="0"/>
          <w:sz w:val="24"/>
          <w:szCs w:val="24"/>
        </w:rPr>
        <w:t>-         za neprekidnu odsutnost od 10 do 23 radnih dana plaća se 50 % cijene Vrtića;</w:t>
      </w:r>
    </w:p>
    <w:p w14:paraId="387D032B" w14:textId="77777777" w:rsidR="006B2D26" w:rsidRPr="006B2D26" w:rsidRDefault="006B2D26" w:rsidP="006B2D26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6B2D26">
        <w:rPr>
          <w:rFonts w:ascii="Times New Roman" w:eastAsia="Calibri" w:hAnsi="Times New Roman" w:cs="Times New Roman"/>
          <w:noProof w:val="0"/>
          <w:sz w:val="24"/>
          <w:szCs w:val="24"/>
        </w:rPr>
        <w:t>-         za neprekidnu odsutnost djeteta od 23 radna dana i više, plaća se 25% cijene Vrtića;</w:t>
      </w:r>
    </w:p>
    <w:p w14:paraId="2EEF5D71" w14:textId="77777777" w:rsidR="006B2D26" w:rsidRPr="006B2D26" w:rsidRDefault="006B2D26" w:rsidP="006B2D26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6B2D26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-         za vrijeme odsutnosti djeteta iz Vrtića u ljetnim mjesecima (srpanj ili/i kolovoz) plaća se 50 % cijene vrtića mjesečno, a za sve ostale neopravdane izostanke plaća se puna cijena usluge.  </w:t>
      </w:r>
    </w:p>
    <w:p w14:paraId="2FE08335" w14:textId="77777777" w:rsidR="006B2D26" w:rsidRPr="006B2D26" w:rsidRDefault="006B2D26" w:rsidP="006B2D26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531642D9" w14:textId="77777777" w:rsidR="006B2D26" w:rsidRPr="006B2D26" w:rsidRDefault="006B2D26" w:rsidP="006B2D26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6B2D26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Upravno vijeće Dječjeg vrtića Pčelica Čazma donijelo je 15.11.2018.  Kriterije za umanjeno plaćanje usluga vrtića prema posebnim zahtjevima roditelja/ korisnika ili prema programu koji se koristi: </w:t>
      </w:r>
    </w:p>
    <w:p w14:paraId="180F5A52" w14:textId="77777777" w:rsidR="006B2D26" w:rsidRPr="006B2D26" w:rsidRDefault="006B2D26" w:rsidP="006B2D26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2008CD50" w14:textId="77777777" w:rsidR="006B2D26" w:rsidRPr="006B2D26" w:rsidRDefault="006B2D26" w:rsidP="006B2D26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6B2D26">
        <w:rPr>
          <w:rFonts w:ascii="Times New Roman" w:eastAsia="Calibri" w:hAnsi="Times New Roman" w:cs="Times New Roman"/>
          <w:noProof w:val="0"/>
          <w:sz w:val="24"/>
          <w:szCs w:val="24"/>
        </w:rPr>
        <w:t>A)</w:t>
      </w:r>
      <w:r w:rsidRPr="006B2D26">
        <w:rPr>
          <w:rFonts w:ascii="Times New Roman" w:eastAsia="Calibri" w:hAnsi="Times New Roman" w:cs="Times New Roman"/>
          <w:noProof w:val="0"/>
          <w:sz w:val="24"/>
          <w:szCs w:val="24"/>
        </w:rPr>
        <w:tab/>
        <w:t>Utvrđuje se umanjeno plaćanje usluga roditeljima/korisnicima ranog i predškolskog odgoja i obrazovanja  redovitog desetsatnog programa i to:</w:t>
      </w:r>
    </w:p>
    <w:p w14:paraId="0CB94185" w14:textId="77777777" w:rsidR="006B2D26" w:rsidRPr="006B2D26" w:rsidRDefault="006B2D26" w:rsidP="006B2D26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6B2D26">
        <w:rPr>
          <w:rFonts w:ascii="Times New Roman" w:eastAsia="Calibri" w:hAnsi="Times New Roman" w:cs="Times New Roman"/>
          <w:noProof w:val="0"/>
          <w:sz w:val="24"/>
          <w:szCs w:val="24"/>
        </w:rPr>
        <w:t>1.</w:t>
      </w:r>
      <w:r w:rsidRPr="006B2D26">
        <w:rPr>
          <w:rFonts w:ascii="Times New Roman" w:eastAsia="Calibri" w:hAnsi="Times New Roman" w:cs="Times New Roman"/>
          <w:noProof w:val="0"/>
          <w:sz w:val="24"/>
          <w:szCs w:val="24"/>
        </w:rPr>
        <w:tab/>
        <w:t>Za djecu roditelja invalida s utvrđenim 100%-</w:t>
      </w:r>
      <w:proofErr w:type="spellStart"/>
      <w:r w:rsidRPr="006B2D26">
        <w:rPr>
          <w:rFonts w:ascii="Times New Roman" w:eastAsia="Calibri" w:hAnsi="Times New Roman" w:cs="Times New Roman"/>
          <w:noProof w:val="0"/>
          <w:sz w:val="24"/>
          <w:szCs w:val="24"/>
        </w:rPr>
        <w:t>tnim</w:t>
      </w:r>
      <w:proofErr w:type="spellEnd"/>
      <w:r w:rsidRPr="006B2D26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stupnjem invaliditeta - 25%</w:t>
      </w:r>
    </w:p>
    <w:p w14:paraId="3A133B6C" w14:textId="77777777" w:rsidR="006B2D26" w:rsidRPr="006B2D26" w:rsidRDefault="006B2D26" w:rsidP="006B2D26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6B2D26">
        <w:rPr>
          <w:rFonts w:ascii="Times New Roman" w:eastAsia="Calibri" w:hAnsi="Times New Roman" w:cs="Times New Roman"/>
          <w:noProof w:val="0"/>
          <w:sz w:val="24"/>
          <w:szCs w:val="24"/>
        </w:rPr>
        <w:t>2.</w:t>
      </w:r>
      <w:r w:rsidRPr="006B2D26">
        <w:rPr>
          <w:rFonts w:ascii="Times New Roman" w:eastAsia="Calibri" w:hAnsi="Times New Roman" w:cs="Times New Roman"/>
          <w:noProof w:val="0"/>
          <w:sz w:val="24"/>
          <w:szCs w:val="24"/>
        </w:rPr>
        <w:tab/>
        <w:t>Za djecu samohranih roditelja(samohranim roditeljem smatra se roditelj koji nije u braku, ne živi u izvanbračnoj zajednici, udovac/udovica  i sam skrbi o djetetu) - 25%</w:t>
      </w:r>
    </w:p>
    <w:p w14:paraId="0EDB693E" w14:textId="77777777" w:rsidR="006B2D26" w:rsidRPr="006B2D26" w:rsidRDefault="006B2D26" w:rsidP="006B2D26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6B2D26">
        <w:rPr>
          <w:rFonts w:ascii="Times New Roman" w:eastAsia="Calibri" w:hAnsi="Times New Roman" w:cs="Times New Roman"/>
          <w:noProof w:val="0"/>
          <w:sz w:val="24"/>
          <w:szCs w:val="24"/>
        </w:rPr>
        <w:t>3.</w:t>
      </w:r>
      <w:r w:rsidRPr="006B2D26">
        <w:rPr>
          <w:rFonts w:ascii="Times New Roman" w:eastAsia="Calibri" w:hAnsi="Times New Roman" w:cs="Times New Roman"/>
          <w:noProof w:val="0"/>
          <w:sz w:val="24"/>
          <w:szCs w:val="24"/>
        </w:rPr>
        <w:tab/>
        <w:t>Za djecu s teškoćama u razvoju - 25%</w:t>
      </w:r>
    </w:p>
    <w:p w14:paraId="12611C2F" w14:textId="77777777" w:rsidR="006B2D26" w:rsidRPr="006B2D26" w:rsidRDefault="006B2D26" w:rsidP="006B2D26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3282F471" w14:textId="77777777" w:rsidR="006B2D26" w:rsidRPr="006B2D26" w:rsidRDefault="006B2D26" w:rsidP="006B2D26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6B2D26">
        <w:rPr>
          <w:rFonts w:ascii="Times New Roman" w:eastAsia="Calibri" w:hAnsi="Times New Roman" w:cs="Times New Roman"/>
          <w:noProof w:val="0"/>
          <w:sz w:val="24"/>
          <w:szCs w:val="24"/>
        </w:rPr>
        <w:t>B)</w:t>
      </w:r>
      <w:r w:rsidRPr="006B2D26">
        <w:rPr>
          <w:rFonts w:ascii="Times New Roman" w:eastAsia="Calibri" w:hAnsi="Times New Roman" w:cs="Times New Roman"/>
          <w:noProof w:val="0"/>
          <w:sz w:val="24"/>
          <w:szCs w:val="24"/>
        </w:rPr>
        <w:tab/>
        <w:t>Utvrđuje se umanjeno plaćanje usluga roditeljima/korisnicima ranog i predškolskog odgoja i obrazovanja redovitog poludnevnog petosatnog programa i to:</w:t>
      </w:r>
    </w:p>
    <w:p w14:paraId="64E863D2" w14:textId="77777777" w:rsidR="006B2D26" w:rsidRPr="006B2D26" w:rsidRDefault="006B2D26" w:rsidP="006B2D26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424A6826" w14:textId="77777777" w:rsidR="006B2D26" w:rsidRPr="006B2D26" w:rsidRDefault="006B2D26" w:rsidP="006B2D26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6B2D26">
        <w:rPr>
          <w:rFonts w:ascii="Times New Roman" w:eastAsia="Calibri" w:hAnsi="Times New Roman" w:cs="Times New Roman"/>
          <w:noProof w:val="0"/>
          <w:sz w:val="24"/>
          <w:szCs w:val="24"/>
        </w:rPr>
        <w:t>1.</w:t>
      </w:r>
      <w:r w:rsidRPr="006B2D26">
        <w:rPr>
          <w:rFonts w:ascii="Times New Roman" w:eastAsia="Calibri" w:hAnsi="Times New Roman" w:cs="Times New Roman"/>
          <w:noProof w:val="0"/>
          <w:sz w:val="24"/>
          <w:szCs w:val="24"/>
        </w:rPr>
        <w:tab/>
        <w:t>Za djecu koja borave u ustanovi do 5 ili 5 sati (djeca s teškoćama, jedan roditelj nezaposlen) - 50%</w:t>
      </w:r>
    </w:p>
    <w:p w14:paraId="3B8A531F" w14:textId="77777777" w:rsidR="006B2D26" w:rsidRPr="006B2D26" w:rsidRDefault="006B2D26" w:rsidP="006B2D26">
      <w:pPr>
        <w:jc w:val="both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14:paraId="44A39385" w14:textId="77777777" w:rsidR="006B2D26" w:rsidRPr="006B2D26" w:rsidRDefault="006B2D26" w:rsidP="006B2D26">
      <w:pPr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bookmarkStart w:id="1" w:name="_Hlk151467398"/>
      <w:r w:rsidRPr="006B2D26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Članak 3. </w:t>
      </w:r>
    </w:p>
    <w:bookmarkEnd w:id="1"/>
    <w:p w14:paraId="525F2530" w14:textId="77777777" w:rsidR="006B2D26" w:rsidRPr="006B2D26" w:rsidRDefault="006B2D26" w:rsidP="006B2D26">
      <w:pPr>
        <w:jc w:val="center"/>
        <w:rPr>
          <w:rFonts w:ascii="Times New Roman" w:eastAsia="Calibri" w:hAnsi="Times New Roman" w:cs="Times New Roman"/>
          <w:noProof w:val="0"/>
          <w:color w:val="FF0000"/>
          <w:sz w:val="24"/>
          <w:szCs w:val="24"/>
        </w:rPr>
      </w:pPr>
    </w:p>
    <w:p w14:paraId="27229468" w14:textId="77777777" w:rsidR="006B2D26" w:rsidRPr="006B2D26" w:rsidRDefault="006B2D26" w:rsidP="006B2D26">
      <w:pPr>
        <w:ind w:firstLine="705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6B2D26">
        <w:rPr>
          <w:rFonts w:ascii="Times New Roman" w:eastAsia="Calibri" w:hAnsi="Times New Roman" w:cs="Times New Roman"/>
          <w:noProof w:val="0"/>
          <w:sz w:val="24"/>
          <w:szCs w:val="24"/>
        </w:rPr>
        <w:t>Način ostvarivanja prednosti pri upisu djece u dječje vrtiće koji su u vlasništvu Grada utvrđuje osnivač Grad Čazma svojom Odlukom o načinu ostvarivanja prednosti pri upisu djece u Dječji vrtić Pčelica Čazma od 03.05.2022. Prednost pri upisu u Dječji vrtić ostvaruju  djeca roditelja žrtava i invalida domovinskog rata, djeca iz obitelji s troje ili više djece, djeca zaposlenih roditelja, djeca s teškoćama u razvoju, djeca samohranih roditelja i djeca uzeta na uzdržavanje, djeca u godini prije polaska u osnovnu školu i djeca roditelja koji primaju dječji doplatak.</w:t>
      </w:r>
    </w:p>
    <w:p w14:paraId="74A417D2" w14:textId="77777777" w:rsidR="006B2D26" w:rsidRPr="006B2D26" w:rsidRDefault="006B2D26" w:rsidP="006B2D26">
      <w:p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6B2D2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ab/>
        <w:t xml:space="preserve"> Dječji vrtić Pčelica Čazma provodi postupak e-upisa sukladno Pravilniku o e-upisu djece rane, vrtićke i predškolske dobi u Dječji vrtić Pčelica Čazma koji je donijelo Upravno vijeće Dječjeg vrtića Pčelica Čazma. Sukladno navedenom Pravilniku propisani su kriteriji, mjerila za bodovanje i dokumentacija za izradu bodovne liste za upis. E-upisi provode se preko web aplikacije Upisi u dječje vrtiće  Ministarstva znanosti i obrazovanja RH kojem se pristupa preko platforme e-Građani. </w:t>
      </w:r>
    </w:p>
    <w:p w14:paraId="5632BC6A" w14:textId="77777777" w:rsidR="006B2D26" w:rsidRPr="006B2D26" w:rsidRDefault="006B2D26" w:rsidP="006B2D26">
      <w:pPr>
        <w:jc w:val="both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6B2D26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2.  PROVEDBA PROGRAMA PREDŠKOLSKOG ODGOJA I OBRAZOVANJA   </w:t>
      </w:r>
    </w:p>
    <w:p w14:paraId="7373025A" w14:textId="77777777" w:rsidR="006B2D26" w:rsidRPr="006B2D26" w:rsidRDefault="006B2D26" w:rsidP="006B2D26">
      <w:pPr>
        <w:ind w:left="1080"/>
        <w:contextualSpacing/>
        <w:jc w:val="both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14:paraId="1E2E1A5A" w14:textId="77777777" w:rsidR="006B2D26" w:rsidRPr="006B2D26" w:rsidRDefault="006B2D26" w:rsidP="006B2D26">
      <w:pPr>
        <w:jc w:val="center"/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</w:pPr>
      <w:r w:rsidRPr="006B2D26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 xml:space="preserve">        Članak 4.</w:t>
      </w:r>
    </w:p>
    <w:p w14:paraId="69B5B8A6" w14:textId="77777777" w:rsidR="006B2D26" w:rsidRPr="006B2D26" w:rsidRDefault="006B2D26" w:rsidP="006B2D26">
      <w:pPr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14:paraId="7B799CDB" w14:textId="77777777" w:rsidR="006B2D26" w:rsidRPr="006B2D26" w:rsidRDefault="006B2D26" w:rsidP="006B2D26">
      <w:pPr>
        <w:ind w:firstLine="708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6B2D26">
        <w:rPr>
          <w:rFonts w:ascii="Times New Roman" w:eastAsia="Calibri" w:hAnsi="Times New Roman" w:cs="Times New Roman"/>
          <w:noProof w:val="0"/>
          <w:sz w:val="24"/>
          <w:szCs w:val="24"/>
        </w:rPr>
        <w:lastRenderedPageBreak/>
        <w:t xml:space="preserve">Na području Grada Čazme ostvarivanje djelatnosti predškolskog odgoja i obrazovanja realizira se u Dječjem vrtiću Pčelica Čazma koji djeluje u matičnom objektu te izdvojenom pogonu u prostoru Alojza </w:t>
      </w:r>
      <w:proofErr w:type="spellStart"/>
      <w:r w:rsidRPr="006B2D26">
        <w:rPr>
          <w:rFonts w:ascii="Times New Roman" w:eastAsia="Calibri" w:hAnsi="Times New Roman" w:cs="Times New Roman"/>
          <w:noProof w:val="0"/>
          <w:sz w:val="24"/>
          <w:szCs w:val="24"/>
        </w:rPr>
        <w:t>Vulinca</w:t>
      </w:r>
      <w:proofErr w:type="spellEnd"/>
      <w:r w:rsidRPr="006B2D26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1 i u prostoru Multifunkcionalnog centra, Trg Čazmanskog kaptola 16. Program se provodi u skladu s Godišnjim planom i programom rada Dječjeg vrtića Pčelica Čazma 2024./2025. i  u skladu s Kurikulum Dječjeg vrtića Pčelica Čazma za petogodišnje razdoblje 2022./2027.   </w:t>
      </w:r>
    </w:p>
    <w:p w14:paraId="038374A0" w14:textId="77777777" w:rsidR="006B2D26" w:rsidRPr="006B2D26" w:rsidRDefault="006B2D26" w:rsidP="006B2D26">
      <w:pPr>
        <w:jc w:val="both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14:paraId="651DC35D" w14:textId="77777777" w:rsidR="006B2D26" w:rsidRPr="006B2D26" w:rsidRDefault="006B2D26" w:rsidP="006B2D26">
      <w:pPr>
        <w:jc w:val="both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  <w:r w:rsidRPr="006B2D26">
        <w:rPr>
          <w:rFonts w:ascii="Times New Roman" w:eastAsia="Calibri" w:hAnsi="Times New Roman" w:cs="Times New Roman"/>
          <w:bCs/>
          <w:noProof w:val="0"/>
          <w:sz w:val="24"/>
          <w:szCs w:val="24"/>
        </w:rPr>
        <w:tab/>
        <w:t xml:space="preserve">U pedagoškoj godini 2024./2025. u Dječji vrtić Pčelica Čazma upisano je 265 djece kroz 12 skupina, od čega su 4 skupine u izdvojenim objektima (prostor DVD-a i Multifunkcionalni prostor). </w:t>
      </w:r>
      <w:r w:rsidRPr="006B2D26">
        <w:rPr>
          <w:rFonts w:ascii="Times New Roman" w:eastAsia="Calibri" w:hAnsi="Times New Roman" w:cs="Times New Roman"/>
          <w:bCs/>
          <w:noProof w:val="0"/>
          <w:color w:val="FF0000"/>
          <w:sz w:val="24"/>
          <w:szCs w:val="24"/>
        </w:rPr>
        <w:t xml:space="preserve"> </w:t>
      </w:r>
      <w:r w:rsidRPr="006B2D26">
        <w:rPr>
          <w:rFonts w:ascii="Times New Roman" w:eastAsia="Calibri" w:hAnsi="Times New Roman" w:cs="Times New Roman"/>
          <w:bCs/>
          <w:noProof w:val="0"/>
          <w:sz w:val="24"/>
          <w:szCs w:val="24"/>
        </w:rPr>
        <w:t>Broj djece se mijenja tijekom pedagoške godine, ovisno o upisu ili ispisu djece.</w:t>
      </w:r>
    </w:p>
    <w:p w14:paraId="41DCAB30" w14:textId="77777777" w:rsidR="006B2D26" w:rsidRPr="006B2D26" w:rsidRDefault="006B2D26" w:rsidP="006B2D26">
      <w:pPr>
        <w:jc w:val="both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  <w:r w:rsidRPr="006B2D26">
        <w:rPr>
          <w:rFonts w:ascii="Times New Roman" w:eastAsia="Calibri" w:hAnsi="Times New Roman" w:cs="Times New Roman"/>
          <w:bCs/>
          <w:noProof w:val="0"/>
          <w:sz w:val="24"/>
          <w:szCs w:val="24"/>
        </w:rPr>
        <w:t xml:space="preserve"> </w:t>
      </w:r>
    </w:p>
    <w:p w14:paraId="49A03990" w14:textId="77777777" w:rsidR="006B2D26" w:rsidRPr="006B2D26" w:rsidRDefault="006B2D26" w:rsidP="006B2D26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6B2D26">
        <w:rPr>
          <w:rFonts w:ascii="Times New Roman" w:eastAsia="Calibri" w:hAnsi="Times New Roman" w:cs="Times New Roman"/>
          <w:noProof w:val="0"/>
          <w:sz w:val="24"/>
          <w:szCs w:val="24"/>
        </w:rPr>
        <w:tab/>
        <w:t xml:space="preserve">U proračunu  Grada Čazme za 2025. godinu za djelatnost predškolskog odgoja osigurana su sredstva u iznosu </w:t>
      </w:r>
      <w:r w:rsidRPr="006B2D26">
        <w:rPr>
          <w:rFonts w:ascii="Times New Roman" w:eastAsia="Calibri" w:hAnsi="Times New Roman" w:cs="Times New Roman"/>
          <w:bCs/>
          <w:noProof w:val="0"/>
          <w:sz w:val="24"/>
          <w:szCs w:val="24"/>
        </w:rPr>
        <w:t xml:space="preserve">od </w:t>
      </w:r>
      <w:r w:rsidRPr="006B2D26">
        <w:rPr>
          <w:rFonts w:ascii="Times New Roman" w:eastAsia="Calibri" w:hAnsi="Times New Roman" w:cs="Times New Roman"/>
          <w:b/>
          <w:noProof w:val="0"/>
          <w:sz w:val="24"/>
          <w:szCs w:val="24"/>
        </w:rPr>
        <w:t>2.603.006,00 (EUR).</w:t>
      </w:r>
      <w:r w:rsidRPr="006B2D26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Za potrebe izvršenja aktivnosti sadržanih u ovom Programu, za 2025. godinu planirano je:</w:t>
      </w:r>
    </w:p>
    <w:p w14:paraId="22CD1D16" w14:textId="77777777" w:rsidR="006B2D26" w:rsidRPr="006B2D26" w:rsidRDefault="006B2D26" w:rsidP="006B2D26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31E18B51" w14:textId="77777777" w:rsidR="006B2D26" w:rsidRPr="006B2D26" w:rsidRDefault="006B2D26" w:rsidP="006B2D26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6B2D26">
        <w:rPr>
          <w:rFonts w:ascii="Times New Roman" w:eastAsia="Calibri" w:hAnsi="Times New Roman" w:cs="Times New Roman"/>
          <w:noProof w:val="0"/>
          <w:sz w:val="24"/>
          <w:szCs w:val="24"/>
        </w:rPr>
        <w:t>Redovna djelatnost Dječjeg vrtića „Pčelica“  Čazma – 1.148.460,00 (EUR)</w:t>
      </w:r>
    </w:p>
    <w:p w14:paraId="34AA705A" w14:textId="77777777" w:rsidR="006B2D26" w:rsidRPr="006B2D26" w:rsidRDefault="006B2D26" w:rsidP="006B2D26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6B2D26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Dogradnja dječjeg vrtića u Gornjem </w:t>
      </w:r>
      <w:proofErr w:type="spellStart"/>
      <w:r w:rsidRPr="006B2D26">
        <w:rPr>
          <w:rFonts w:ascii="Times New Roman" w:eastAsia="Calibri" w:hAnsi="Times New Roman" w:cs="Times New Roman"/>
          <w:noProof w:val="0"/>
          <w:sz w:val="24"/>
          <w:szCs w:val="24"/>
        </w:rPr>
        <w:t>Dragancu</w:t>
      </w:r>
      <w:proofErr w:type="spellEnd"/>
      <w:r w:rsidRPr="006B2D26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– 1.454.546,24 (EUR)</w:t>
      </w:r>
    </w:p>
    <w:p w14:paraId="09A502F1" w14:textId="77777777" w:rsidR="006B2D26" w:rsidRPr="006B2D26" w:rsidRDefault="006B2D26" w:rsidP="006B2D26">
      <w:pPr>
        <w:jc w:val="both"/>
        <w:rPr>
          <w:rFonts w:ascii="Times New Roman" w:eastAsia="Calibri" w:hAnsi="Times New Roman" w:cs="Times New Roman"/>
          <w:noProof w:val="0"/>
          <w:color w:val="FF0000"/>
          <w:sz w:val="24"/>
          <w:szCs w:val="24"/>
        </w:rPr>
      </w:pPr>
    </w:p>
    <w:p w14:paraId="1A6E8DA7" w14:textId="77777777" w:rsidR="006B2D26" w:rsidRPr="006B2D26" w:rsidRDefault="006B2D26" w:rsidP="006B2D26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6B2D26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Sredstva su raspoređena na sljedeći način: </w:t>
      </w:r>
    </w:p>
    <w:p w14:paraId="1E3CF8B1" w14:textId="77777777" w:rsidR="006B2D26" w:rsidRPr="006B2D26" w:rsidRDefault="006B2D26" w:rsidP="006B2D26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tbl>
      <w:tblPr>
        <w:tblW w:w="9028" w:type="dxa"/>
        <w:tblLook w:val="04A0" w:firstRow="1" w:lastRow="0" w:firstColumn="1" w:lastColumn="0" w:noHBand="0" w:noVBand="1"/>
      </w:tblPr>
      <w:tblGrid>
        <w:gridCol w:w="955"/>
        <w:gridCol w:w="4640"/>
        <w:gridCol w:w="2049"/>
        <w:gridCol w:w="1384"/>
      </w:tblGrid>
      <w:tr w:rsidR="006B2D26" w:rsidRPr="006B2D26" w14:paraId="2F88F436" w14:textId="77777777" w:rsidTr="00273FE3">
        <w:trPr>
          <w:trHeight w:val="253"/>
        </w:trPr>
        <w:tc>
          <w:tcPr>
            <w:tcW w:w="5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241D5A8C" w14:textId="77777777" w:rsidR="006B2D26" w:rsidRPr="006B2D26" w:rsidRDefault="006B2D26" w:rsidP="006B2D26">
            <w:pPr>
              <w:rPr>
                <w:rFonts w:ascii="Arial" w:eastAsia="Times New Roman" w:hAnsi="Arial" w:cs="Arial"/>
                <w:b/>
                <w:bCs/>
                <w:noProof w:val="0"/>
                <w:color w:val="FFFFFF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color w:val="FFFFFF"/>
                <w:sz w:val="20"/>
                <w:szCs w:val="20"/>
                <w:lang w:eastAsia="hr-HR"/>
              </w:rPr>
              <w:t>34274 DJEČJI VRTIĆ PČELICA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152761D6" w14:textId="77777777" w:rsidR="006B2D26" w:rsidRPr="006B2D26" w:rsidRDefault="006B2D26" w:rsidP="006B2D26">
            <w:pPr>
              <w:rPr>
                <w:rFonts w:ascii="Arial" w:eastAsia="Times New Roman" w:hAnsi="Arial" w:cs="Arial"/>
                <w:b/>
                <w:bCs/>
                <w:noProof w:val="0"/>
                <w:color w:val="FFFFFF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22E11254" w14:textId="77777777" w:rsidR="006B2D26" w:rsidRPr="006B2D26" w:rsidRDefault="006B2D26" w:rsidP="006B2D26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color w:val="FFFFFF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color w:val="FFFFFF"/>
                <w:sz w:val="20"/>
                <w:szCs w:val="20"/>
                <w:lang w:eastAsia="hr-HR"/>
              </w:rPr>
              <w:t>1.148.460,00</w:t>
            </w:r>
          </w:p>
        </w:tc>
      </w:tr>
      <w:tr w:rsidR="006B2D26" w:rsidRPr="006B2D26" w14:paraId="6D3E53BB" w14:textId="77777777" w:rsidTr="00273FE3">
        <w:trPr>
          <w:trHeight w:val="253"/>
        </w:trPr>
        <w:tc>
          <w:tcPr>
            <w:tcW w:w="5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14:paraId="340D9156" w14:textId="77777777" w:rsidR="006B2D26" w:rsidRPr="006B2D26" w:rsidRDefault="006B2D26" w:rsidP="006B2D26">
            <w:pPr>
              <w:rPr>
                <w:rFonts w:ascii="Arial" w:eastAsia="Times New Roman" w:hAnsi="Arial" w:cs="Arial"/>
                <w:b/>
                <w:bCs/>
                <w:noProof w:val="0"/>
                <w:color w:val="FFFFFF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color w:val="FFFFFF"/>
                <w:sz w:val="20"/>
                <w:szCs w:val="20"/>
                <w:lang w:eastAsia="hr-HR"/>
              </w:rPr>
              <w:t>Glavni program P05 Program predškolskog odgoja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14:paraId="078D624B" w14:textId="77777777" w:rsidR="006B2D26" w:rsidRPr="006B2D26" w:rsidRDefault="006B2D26" w:rsidP="006B2D26">
            <w:pPr>
              <w:rPr>
                <w:rFonts w:ascii="Arial" w:eastAsia="Times New Roman" w:hAnsi="Arial" w:cs="Arial"/>
                <w:b/>
                <w:bCs/>
                <w:noProof w:val="0"/>
                <w:color w:val="FFFFFF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14:paraId="560086C0" w14:textId="77777777" w:rsidR="006B2D26" w:rsidRPr="006B2D26" w:rsidRDefault="006B2D26" w:rsidP="006B2D26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color w:val="FFFFFF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color w:val="FFFFFF"/>
                <w:sz w:val="20"/>
                <w:szCs w:val="20"/>
                <w:lang w:eastAsia="hr-HR"/>
              </w:rPr>
              <w:t>1.148.460,00</w:t>
            </w:r>
          </w:p>
        </w:tc>
      </w:tr>
      <w:tr w:rsidR="006B2D26" w:rsidRPr="006B2D26" w14:paraId="274E643C" w14:textId="77777777" w:rsidTr="00273FE3">
        <w:trPr>
          <w:trHeight w:val="253"/>
        </w:trPr>
        <w:tc>
          <w:tcPr>
            <w:tcW w:w="5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B1F20ED" w14:textId="77777777" w:rsidR="006B2D26" w:rsidRPr="006B2D26" w:rsidRDefault="006B2D26" w:rsidP="006B2D26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Program 1005 Program predškolskog odgoja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43EDE78" w14:textId="77777777" w:rsidR="006B2D26" w:rsidRPr="006B2D26" w:rsidRDefault="006B2D26" w:rsidP="006B2D26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AE9682D" w14:textId="77777777" w:rsidR="006B2D26" w:rsidRPr="006B2D26" w:rsidRDefault="006B2D26" w:rsidP="006B2D26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1.148.460,00</w:t>
            </w:r>
          </w:p>
        </w:tc>
      </w:tr>
      <w:tr w:rsidR="006B2D26" w:rsidRPr="006B2D26" w14:paraId="43F193D0" w14:textId="77777777" w:rsidTr="00273FE3">
        <w:trPr>
          <w:trHeight w:val="253"/>
        </w:trPr>
        <w:tc>
          <w:tcPr>
            <w:tcW w:w="5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681C21" w14:textId="77777777" w:rsidR="006B2D26" w:rsidRPr="006B2D26" w:rsidRDefault="006B2D26" w:rsidP="006B2D26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Aktivnost A100501 Redovna djelatnost Dječjeg vrtića "Pčelica" Čazma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0BD8A9" w14:textId="77777777" w:rsidR="006B2D26" w:rsidRPr="006B2D26" w:rsidRDefault="006B2D26" w:rsidP="006B2D26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83877E" w14:textId="77777777" w:rsidR="006B2D26" w:rsidRPr="006B2D26" w:rsidRDefault="006B2D26" w:rsidP="006B2D26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1.146.110,00</w:t>
            </w:r>
          </w:p>
        </w:tc>
      </w:tr>
      <w:tr w:rsidR="006B2D26" w:rsidRPr="006B2D26" w14:paraId="2BC63BB2" w14:textId="77777777" w:rsidTr="00273FE3">
        <w:trPr>
          <w:trHeight w:val="253"/>
        </w:trPr>
        <w:tc>
          <w:tcPr>
            <w:tcW w:w="5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5C05E64" w14:textId="77777777" w:rsidR="006B2D26" w:rsidRPr="006B2D26" w:rsidRDefault="006B2D26" w:rsidP="006B2D26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Korisnik 02 DJEČJI VRTIĆ PČELICA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FF1F546" w14:textId="77777777" w:rsidR="006B2D26" w:rsidRPr="006B2D26" w:rsidRDefault="006B2D26" w:rsidP="006B2D26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05B5B30" w14:textId="77777777" w:rsidR="006B2D26" w:rsidRPr="006B2D26" w:rsidRDefault="006B2D26" w:rsidP="006B2D26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1.146.110,00</w:t>
            </w:r>
          </w:p>
        </w:tc>
      </w:tr>
      <w:tr w:rsidR="006B2D26" w:rsidRPr="006B2D26" w14:paraId="323C6A1B" w14:textId="77777777" w:rsidTr="00273FE3">
        <w:trPr>
          <w:trHeight w:val="253"/>
        </w:trPr>
        <w:tc>
          <w:tcPr>
            <w:tcW w:w="5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EECEDC8" w14:textId="77777777" w:rsidR="006B2D26" w:rsidRPr="006B2D26" w:rsidRDefault="006B2D26" w:rsidP="006B2D26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6B14DC" w14:textId="77777777" w:rsidR="006B2D26" w:rsidRPr="006B2D26" w:rsidRDefault="006B2D26" w:rsidP="006B2D26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10BF17F" w14:textId="77777777" w:rsidR="006B2D26" w:rsidRPr="006B2D26" w:rsidRDefault="006B2D26" w:rsidP="006B2D26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905.900,00</w:t>
            </w:r>
          </w:p>
        </w:tc>
      </w:tr>
      <w:tr w:rsidR="006B2D26" w:rsidRPr="006B2D26" w14:paraId="46C34D88" w14:textId="77777777" w:rsidTr="00273FE3">
        <w:trPr>
          <w:trHeight w:val="253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F66E6" w14:textId="77777777" w:rsidR="006B2D26" w:rsidRPr="006B2D26" w:rsidRDefault="006B2D26" w:rsidP="006B2D2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B5E46" w14:textId="77777777" w:rsidR="006B2D26" w:rsidRPr="006B2D26" w:rsidRDefault="006B2D26" w:rsidP="006B2D2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Izdaci za otplatu glavnice primljenih kredita i zajmova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C594D" w14:textId="77777777" w:rsidR="006B2D26" w:rsidRPr="006B2D26" w:rsidRDefault="006B2D26" w:rsidP="006B2D2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ACFD1" w14:textId="77777777" w:rsidR="006B2D26" w:rsidRPr="006B2D26" w:rsidRDefault="006B2D26" w:rsidP="006B2D26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0,00</w:t>
            </w:r>
          </w:p>
        </w:tc>
      </w:tr>
      <w:tr w:rsidR="006B2D26" w:rsidRPr="006B2D26" w14:paraId="7B2A83F9" w14:textId="77777777" w:rsidTr="00273FE3">
        <w:trPr>
          <w:trHeight w:val="507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82349F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5422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985EA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Otplata glavnice primljenih kredita od kreditnih institucija u javnom sektoru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326CB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409D9" w14:textId="77777777" w:rsidR="006B2D26" w:rsidRPr="006B2D26" w:rsidRDefault="006B2D26" w:rsidP="006B2D2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0,00</w:t>
            </w:r>
          </w:p>
        </w:tc>
      </w:tr>
      <w:tr w:rsidR="006B2D26" w:rsidRPr="006B2D26" w14:paraId="01438E06" w14:textId="77777777" w:rsidTr="00273FE3">
        <w:trPr>
          <w:trHeight w:val="253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5E5DD" w14:textId="77777777" w:rsidR="006B2D26" w:rsidRPr="006B2D26" w:rsidRDefault="006B2D26" w:rsidP="006B2D2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0133F" w14:textId="77777777" w:rsidR="006B2D26" w:rsidRPr="006B2D26" w:rsidRDefault="006B2D26" w:rsidP="006B2D2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F2810" w14:textId="77777777" w:rsidR="006B2D26" w:rsidRPr="006B2D26" w:rsidRDefault="006B2D26" w:rsidP="006B2D2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0AEED" w14:textId="77777777" w:rsidR="006B2D26" w:rsidRPr="006B2D26" w:rsidRDefault="006B2D26" w:rsidP="006B2D26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894.000,00</w:t>
            </w:r>
          </w:p>
        </w:tc>
      </w:tr>
      <w:tr w:rsidR="006B2D26" w:rsidRPr="006B2D26" w14:paraId="6E5B72BC" w14:textId="77777777" w:rsidTr="00273FE3">
        <w:trPr>
          <w:trHeight w:val="253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C1A14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7136F3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5EAC5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6BAC" w14:textId="77777777" w:rsidR="006B2D26" w:rsidRPr="006B2D26" w:rsidRDefault="006B2D26" w:rsidP="006B2D2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768.000,00</w:t>
            </w:r>
          </w:p>
        </w:tc>
      </w:tr>
      <w:tr w:rsidR="006B2D26" w:rsidRPr="006B2D26" w14:paraId="5A7880F7" w14:textId="77777777" w:rsidTr="00273FE3">
        <w:trPr>
          <w:trHeight w:val="253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D7A8D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634E8F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ADE6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243F" w14:textId="77777777" w:rsidR="006B2D26" w:rsidRPr="006B2D26" w:rsidRDefault="006B2D26" w:rsidP="006B2D2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126.000,00</w:t>
            </w:r>
          </w:p>
        </w:tc>
      </w:tr>
      <w:tr w:rsidR="006B2D26" w:rsidRPr="006B2D26" w14:paraId="5F55AF71" w14:textId="77777777" w:rsidTr="00273FE3">
        <w:trPr>
          <w:trHeight w:val="253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87C24" w14:textId="77777777" w:rsidR="006B2D26" w:rsidRPr="006B2D26" w:rsidRDefault="006B2D26" w:rsidP="006B2D2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F46F2" w14:textId="77777777" w:rsidR="006B2D26" w:rsidRPr="006B2D26" w:rsidRDefault="006B2D26" w:rsidP="006B2D2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191E5" w14:textId="77777777" w:rsidR="006B2D26" w:rsidRPr="006B2D26" w:rsidRDefault="006B2D26" w:rsidP="006B2D2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F22E" w14:textId="77777777" w:rsidR="006B2D26" w:rsidRPr="006B2D26" w:rsidRDefault="006B2D26" w:rsidP="006B2D26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11.400,00</w:t>
            </w:r>
          </w:p>
        </w:tc>
      </w:tr>
      <w:tr w:rsidR="006B2D26" w:rsidRPr="006B2D26" w14:paraId="574D00D2" w14:textId="77777777" w:rsidTr="00273FE3">
        <w:trPr>
          <w:trHeight w:val="253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386EFE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70A86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B8115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EAA1" w14:textId="77777777" w:rsidR="006B2D26" w:rsidRPr="006B2D26" w:rsidRDefault="006B2D26" w:rsidP="006B2D2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100,00</w:t>
            </w:r>
          </w:p>
        </w:tc>
      </w:tr>
      <w:tr w:rsidR="006B2D26" w:rsidRPr="006B2D26" w14:paraId="05FEED29" w14:textId="77777777" w:rsidTr="00273FE3">
        <w:trPr>
          <w:trHeight w:val="253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56C6E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D8044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Sitni inventar i auto gume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E9568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6956B" w14:textId="77777777" w:rsidR="006B2D26" w:rsidRPr="006B2D26" w:rsidRDefault="006B2D26" w:rsidP="006B2D2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100,00</w:t>
            </w:r>
          </w:p>
        </w:tc>
      </w:tr>
      <w:tr w:rsidR="006B2D26" w:rsidRPr="006B2D26" w14:paraId="7E8B22EC" w14:textId="77777777" w:rsidTr="00273FE3">
        <w:trPr>
          <w:trHeight w:val="253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CF5B9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CB6AAC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4D71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E182" w14:textId="77777777" w:rsidR="006B2D26" w:rsidRPr="006B2D26" w:rsidRDefault="006B2D26" w:rsidP="006B2D2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0,00</w:t>
            </w:r>
          </w:p>
        </w:tc>
      </w:tr>
      <w:tr w:rsidR="006B2D26" w:rsidRPr="006B2D26" w14:paraId="631B48E5" w14:textId="77777777" w:rsidTr="00273FE3">
        <w:trPr>
          <w:trHeight w:val="253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C7AAC0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E5AB3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3B6E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6997F" w14:textId="77777777" w:rsidR="006B2D26" w:rsidRPr="006B2D26" w:rsidRDefault="006B2D26" w:rsidP="006B2D2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100,00</w:t>
            </w:r>
          </w:p>
        </w:tc>
      </w:tr>
      <w:tr w:rsidR="006B2D26" w:rsidRPr="006B2D26" w14:paraId="3369F6FD" w14:textId="77777777" w:rsidTr="00273FE3">
        <w:trPr>
          <w:trHeight w:val="253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85608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3235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992668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Zakupnine i najamnine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331C9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A2DD" w14:textId="77777777" w:rsidR="006B2D26" w:rsidRPr="006B2D26" w:rsidRDefault="006B2D26" w:rsidP="006B2D2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11.000,00</w:t>
            </w:r>
          </w:p>
        </w:tc>
      </w:tr>
      <w:tr w:rsidR="006B2D26" w:rsidRPr="006B2D26" w14:paraId="4CFEE257" w14:textId="77777777" w:rsidTr="00273FE3">
        <w:trPr>
          <w:trHeight w:val="253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3527BF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28A14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7E3E0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0B93" w14:textId="77777777" w:rsidR="006B2D26" w:rsidRPr="006B2D26" w:rsidRDefault="006B2D26" w:rsidP="006B2D2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100,00</w:t>
            </w:r>
          </w:p>
        </w:tc>
      </w:tr>
      <w:tr w:rsidR="006B2D26" w:rsidRPr="006B2D26" w14:paraId="655267C8" w14:textId="77777777" w:rsidTr="00273FE3">
        <w:trPr>
          <w:trHeight w:val="253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3DF892" w14:textId="77777777" w:rsidR="006B2D26" w:rsidRPr="006B2D26" w:rsidRDefault="006B2D26" w:rsidP="006B2D2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75F87F" w14:textId="77777777" w:rsidR="006B2D26" w:rsidRPr="006B2D26" w:rsidRDefault="006B2D26" w:rsidP="006B2D2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D27E" w14:textId="77777777" w:rsidR="006B2D26" w:rsidRPr="006B2D26" w:rsidRDefault="006B2D26" w:rsidP="006B2D2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E1A6" w14:textId="77777777" w:rsidR="006B2D26" w:rsidRPr="006B2D26" w:rsidRDefault="006B2D26" w:rsidP="006B2D26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0,00</w:t>
            </w:r>
          </w:p>
        </w:tc>
      </w:tr>
      <w:tr w:rsidR="006B2D26" w:rsidRPr="006B2D26" w14:paraId="2075DA71" w14:textId="77777777" w:rsidTr="00273FE3">
        <w:trPr>
          <w:trHeight w:val="507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6452A1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3422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C29E57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Kamate za primljene kredite i zajmove od kreditnih i ostalih financijskih institucija u javnom sekto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13DC2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B0043" w14:textId="77777777" w:rsidR="006B2D26" w:rsidRPr="006B2D26" w:rsidRDefault="006B2D26" w:rsidP="006B2D2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0,00</w:t>
            </w:r>
          </w:p>
        </w:tc>
      </w:tr>
      <w:tr w:rsidR="006B2D26" w:rsidRPr="006B2D26" w14:paraId="7F680D40" w14:textId="77777777" w:rsidTr="00273FE3">
        <w:trPr>
          <w:trHeight w:val="253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49DB31" w14:textId="77777777" w:rsidR="006B2D26" w:rsidRPr="006B2D26" w:rsidRDefault="006B2D26" w:rsidP="006B2D2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6AE536" w14:textId="77777777" w:rsidR="006B2D26" w:rsidRPr="006B2D26" w:rsidRDefault="006B2D26" w:rsidP="006B2D2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E624" w14:textId="77777777" w:rsidR="006B2D26" w:rsidRPr="006B2D26" w:rsidRDefault="006B2D26" w:rsidP="006B2D2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BC49" w14:textId="77777777" w:rsidR="006B2D26" w:rsidRPr="006B2D26" w:rsidRDefault="006B2D26" w:rsidP="006B2D26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500,00</w:t>
            </w:r>
          </w:p>
        </w:tc>
      </w:tr>
      <w:tr w:rsidR="006B2D26" w:rsidRPr="006B2D26" w14:paraId="3815EF59" w14:textId="77777777" w:rsidTr="00273FE3">
        <w:trPr>
          <w:trHeight w:val="253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D158CE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3835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8C581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Ostale kazne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CA92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0FB50" w14:textId="77777777" w:rsidR="006B2D26" w:rsidRPr="006B2D26" w:rsidRDefault="006B2D26" w:rsidP="006B2D2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500,00</w:t>
            </w:r>
          </w:p>
        </w:tc>
      </w:tr>
      <w:tr w:rsidR="006B2D26" w:rsidRPr="006B2D26" w14:paraId="53F1D738" w14:textId="77777777" w:rsidTr="00273FE3">
        <w:trPr>
          <w:trHeight w:val="253"/>
        </w:trPr>
        <w:tc>
          <w:tcPr>
            <w:tcW w:w="5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8C0784" w14:textId="77777777" w:rsidR="006B2D26" w:rsidRPr="006B2D26" w:rsidRDefault="006B2D26" w:rsidP="006B2D26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Izvor 4.2. Prihodi za posebne namjene -Dječji vrtić Pčelica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093927" w14:textId="77777777" w:rsidR="006B2D26" w:rsidRPr="006B2D26" w:rsidRDefault="006B2D26" w:rsidP="006B2D26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3E28414" w14:textId="77777777" w:rsidR="006B2D26" w:rsidRPr="006B2D26" w:rsidRDefault="006B2D26" w:rsidP="006B2D26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238.510,00</w:t>
            </w:r>
          </w:p>
        </w:tc>
      </w:tr>
      <w:tr w:rsidR="006B2D26" w:rsidRPr="006B2D26" w14:paraId="01EF55C4" w14:textId="77777777" w:rsidTr="00273FE3">
        <w:trPr>
          <w:trHeight w:val="253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A652B" w14:textId="77777777" w:rsidR="006B2D26" w:rsidRPr="006B2D26" w:rsidRDefault="006B2D26" w:rsidP="006B2D2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681D0D" w14:textId="77777777" w:rsidR="006B2D26" w:rsidRPr="006B2D26" w:rsidRDefault="006B2D26" w:rsidP="006B2D2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F746F" w14:textId="77777777" w:rsidR="006B2D26" w:rsidRPr="006B2D26" w:rsidRDefault="006B2D26" w:rsidP="006B2D2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91C7" w14:textId="77777777" w:rsidR="006B2D26" w:rsidRPr="006B2D26" w:rsidRDefault="006B2D26" w:rsidP="006B2D26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55.000,00</w:t>
            </w:r>
          </w:p>
        </w:tc>
      </w:tr>
      <w:tr w:rsidR="006B2D26" w:rsidRPr="006B2D26" w14:paraId="28F9AB20" w14:textId="77777777" w:rsidTr="00273FE3">
        <w:trPr>
          <w:trHeight w:val="253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9E4D8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D057E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8724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5E26" w14:textId="77777777" w:rsidR="006B2D26" w:rsidRPr="006B2D26" w:rsidRDefault="006B2D26" w:rsidP="006B2D2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0,00</w:t>
            </w:r>
          </w:p>
        </w:tc>
      </w:tr>
      <w:tr w:rsidR="006B2D26" w:rsidRPr="006B2D26" w14:paraId="335FD9E6" w14:textId="77777777" w:rsidTr="00273FE3">
        <w:trPr>
          <w:trHeight w:val="253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26C3DE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34DBF0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5A2F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884D" w14:textId="77777777" w:rsidR="006B2D26" w:rsidRPr="006B2D26" w:rsidRDefault="006B2D26" w:rsidP="006B2D2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55.000,00</w:t>
            </w:r>
          </w:p>
        </w:tc>
      </w:tr>
      <w:tr w:rsidR="006B2D26" w:rsidRPr="006B2D26" w14:paraId="3777FC55" w14:textId="77777777" w:rsidTr="00273FE3">
        <w:trPr>
          <w:trHeight w:val="253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3723EB" w14:textId="77777777" w:rsidR="006B2D26" w:rsidRPr="006B2D26" w:rsidRDefault="006B2D26" w:rsidP="006B2D2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9E6A3" w14:textId="77777777" w:rsidR="006B2D26" w:rsidRPr="006B2D26" w:rsidRDefault="006B2D26" w:rsidP="006B2D2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19CDB" w14:textId="77777777" w:rsidR="006B2D26" w:rsidRPr="006B2D26" w:rsidRDefault="006B2D26" w:rsidP="006B2D2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6CC0" w14:textId="77777777" w:rsidR="006B2D26" w:rsidRPr="006B2D26" w:rsidRDefault="006B2D26" w:rsidP="006B2D26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182.300,00</w:t>
            </w:r>
          </w:p>
        </w:tc>
      </w:tr>
      <w:tr w:rsidR="006B2D26" w:rsidRPr="006B2D26" w14:paraId="6AC759E9" w14:textId="77777777" w:rsidTr="00273FE3">
        <w:trPr>
          <w:trHeight w:val="253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182904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EA33A6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C6629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FA3A" w14:textId="77777777" w:rsidR="006B2D26" w:rsidRPr="006B2D26" w:rsidRDefault="006B2D26" w:rsidP="006B2D2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900,00</w:t>
            </w:r>
          </w:p>
        </w:tc>
      </w:tr>
      <w:tr w:rsidR="006B2D26" w:rsidRPr="006B2D26" w14:paraId="146D8AA0" w14:textId="77777777" w:rsidTr="00273FE3">
        <w:trPr>
          <w:trHeight w:val="253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12D7C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AF956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C4BDC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6F4E3" w14:textId="77777777" w:rsidR="006B2D26" w:rsidRPr="006B2D26" w:rsidRDefault="006B2D26" w:rsidP="006B2D2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23.000,00</w:t>
            </w:r>
          </w:p>
        </w:tc>
      </w:tr>
      <w:tr w:rsidR="006B2D26" w:rsidRPr="006B2D26" w14:paraId="75C9E1D4" w14:textId="77777777" w:rsidTr="00273FE3">
        <w:trPr>
          <w:trHeight w:val="253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BCDA7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D5BFB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Stručno usavršavanje zaposlenika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7DA1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7455" w14:textId="77777777" w:rsidR="006B2D26" w:rsidRPr="006B2D26" w:rsidRDefault="006B2D26" w:rsidP="006B2D2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1.000,00</w:t>
            </w:r>
          </w:p>
        </w:tc>
      </w:tr>
      <w:tr w:rsidR="006B2D26" w:rsidRPr="006B2D26" w14:paraId="59BE9D15" w14:textId="77777777" w:rsidTr="00273FE3">
        <w:trPr>
          <w:trHeight w:val="253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E97315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F0CA38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A74CC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A7A0" w14:textId="77777777" w:rsidR="006B2D26" w:rsidRPr="006B2D26" w:rsidRDefault="006B2D26" w:rsidP="006B2D2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16.000,00</w:t>
            </w:r>
          </w:p>
        </w:tc>
      </w:tr>
      <w:tr w:rsidR="006B2D26" w:rsidRPr="006B2D26" w14:paraId="0D253040" w14:textId="77777777" w:rsidTr="00273FE3">
        <w:trPr>
          <w:trHeight w:val="253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D276B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lastRenderedPageBreak/>
              <w:t>3222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FDDFDB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Materijal i sirovine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9FF0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952F" w14:textId="77777777" w:rsidR="006B2D26" w:rsidRPr="006B2D26" w:rsidRDefault="006B2D26" w:rsidP="006B2D2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75.000,00</w:t>
            </w:r>
          </w:p>
        </w:tc>
      </w:tr>
      <w:tr w:rsidR="006B2D26" w:rsidRPr="006B2D26" w14:paraId="71B7F0C6" w14:textId="77777777" w:rsidTr="00273FE3">
        <w:trPr>
          <w:trHeight w:val="253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8CA9C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1A7D3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02BBC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9C39" w14:textId="77777777" w:rsidR="006B2D26" w:rsidRPr="006B2D26" w:rsidRDefault="006B2D26" w:rsidP="006B2D2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25.000,00</w:t>
            </w:r>
          </w:p>
        </w:tc>
      </w:tr>
      <w:tr w:rsidR="006B2D26" w:rsidRPr="006B2D26" w14:paraId="3951A66E" w14:textId="77777777" w:rsidTr="00273FE3">
        <w:trPr>
          <w:trHeight w:val="253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9CD35E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5854D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D81B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A4478" w14:textId="77777777" w:rsidR="006B2D26" w:rsidRPr="006B2D26" w:rsidRDefault="006B2D26" w:rsidP="006B2D2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1.800,00</w:t>
            </w:r>
          </w:p>
        </w:tc>
      </w:tr>
      <w:tr w:rsidR="006B2D26" w:rsidRPr="006B2D26" w14:paraId="59D1B96E" w14:textId="77777777" w:rsidTr="00273FE3">
        <w:trPr>
          <w:trHeight w:val="253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6AA6F3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37BB6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Sitni inventar i auto gume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E13E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BF33" w14:textId="77777777" w:rsidR="006B2D26" w:rsidRPr="006B2D26" w:rsidRDefault="006B2D26" w:rsidP="006B2D2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7.000,00</w:t>
            </w:r>
          </w:p>
        </w:tc>
      </w:tr>
      <w:tr w:rsidR="006B2D26" w:rsidRPr="006B2D26" w14:paraId="752553E4" w14:textId="77777777" w:rsidTr="00273FE3">
        <w:trPr>
          <w:trHeight w:val="253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C389C0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3227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886DF5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Službena, radna i zaštitna odjeća i obuća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F165C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B6C4" w14:textId="77777777" w:rsidR="006B2D26" w:rsidRPr="006B2D26" w:rsidRDefault="006B2D26" w:rsidP="006B2D2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1.500,00</w:t>
            </w:r>
          </w:p>
        </w:tc>
      </w:tr>
      <w:tr w:rsidR="006B2D26" w:rsidRPr="006B2D26" w14:paraId="509263DC" w14:textId="77777777" w:rsidTr="00273FE3">
        <w:trPr>
          <w:trHeight w:val="253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10581A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10A41A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45E4E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27655" w14:textId="77777777" w:rsidR="006B2D26" w:rsidRPr="006B2D26" w:rsidRDefault="006B2D26" w:rsidP="006B2D2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2.000,00</w:t>
            </w:r>
          </w:p>
        </w:tc>
      </w:tr>
      <w:tr w:rsidR="006B2D26" w:rsidRPr="006B2D26" w14:paraId="6DDB3544" w14:textId="77777777" w:rsidTr="00273FE3">
        <w:trPr>
          <w:trHeight w:val="253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DC59E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2F7F1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EC592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56F8" w14:textId="77777777" w:rsidR="006B2D26" w:rsidRPr="006B2D26" w:rsidRDefault="006B2D26" w:rsidP="006B2D2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5.000,00</w:t>
            </w:r>
          </w:p>
        </w:tc>
      </w:tr>
      <w:tr w:rsidR="006B2D26" w:rsidRPr="006B2D26" w14:paraId="4CFFA848" w14:textId="77777777" w:rsidTr="00273FE3">
        <w:trPr>
          <w:trHeight w:val="253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7755B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7DDD15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72AE0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885A" w14:textId="77777777" w:rsidR="006B2D26" w:rsidRPr="006B2D26" w:rsidRDefault="006B2D26" w:rsidP="006B2D2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1.000,00</w:t>
            </w:r>
          </w:p>
        </w:tc>
      </w:tr>
      <w:tr w:rsidR="006B2D26" w:rsidRPr="006B2D26" w14:paraId="4189367F" w14:textId="77777777" w:rsidTr="00273FE3">
        <w:trPr>
          <w:trHeight w:val="253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E7A5DB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271E9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F00E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1F08" w14:textId="77777777" w:rsidR="006B2D26" w:rsidRPr="006B2D26" w:rsidRDefault="006B2D26" w:rsidP="006B2D2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4.500,00</w:t>
            </w:r>
          </w:p>
        </w:tc>
      </w:tr>
      <w:tr w:rsidR="006B2D26" w:rsidRPr="006B2D26" w14:paraId="443EF95C" w14:textId="77777777" w:rsidTr="00273FE3">
        <w:trPr>
          <w:trHeight w:val="253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C6FA4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3235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53C7B0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Zakupnine i najamnine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06E00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BF47" w14:textId="77777777" w:rsidR="006B2D26" w:rsidRPr="006B2D26" w:rsidRDefault="006B2D26" w:rsidP="006B2D2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100,00</w:t>
            </w:r>
          </w:p>
        </w:tc>
      </w:tr>
      <w:tr w:rsidR="006B2D26" w:rsidRPr="006B2D26" w14:paraId="5C77221B" w14:textId="77777777" w:rsidTr="00273FE3">
        <w:trPr>
          <w:trHeight w:val="253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10DD9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AD05FD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Zdravstvene i veterinarske usluge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B91AD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080B9" w14:textId="77777777" w:rsidR="006B2D26" w:rsidRPr="006B2D26" w:rsidRDefault="006B2D26" w:rsidP="006B2D2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9.000,00</w:t>
            </w:r>
          </w:p>
        </w:tc>
      </w:tr>
      <w:tr w:rsidR="006B2D26" w:rsidRPr="006B2D26" w14:paraId="4007EF4F" w14:textId="77777777" w:rsidTr="00273FE3">
        <w:trPr>
          <w:trHeight w:val="253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644B09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F8151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F398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DC8AA" w14:textId="77777777" w:rsidR="006B2D26" w:rsidRPr="006B2D26" w:rsidRDefault="006B2D26" w:rsidP="006B2D2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1.000,00</w:t>
            </w:r>
          </w:p>
        </w:tc>
      </w:tr>
      <w:tr w:rsidR="006B2D26" w:rsidRPr="006B2D26" w14:paraId="7AFF60FD" w14:textId="77777777" w:rsidTr="00273FE3">
        <w:trPr>
          <w:trHeight w:val="253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48378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E436F0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Računalne usluge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4C56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4D17" w14:textId="77777777" w:rsidR="006B2D26" w:rsidRPr="006B2D26" w:rsidRDefault="006B2D26" w:rsidP="006B2D2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300,00</w:t>
            </w:r>
          </w:p>
        </w:tc>
      </w:tr>
      <w:tr w:rsidR="006B2D26" w:rsidRPr="006B2D26" w14:paraId="693CB186" w14:textId="77777777" w:rsidTr="00273FE3">
        <w:trPr>
          <w:trHeight w:val="253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38D102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B70062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69475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12B6" w14:textId="77777777" w:rsidR="006B2D26" w:rsidRPr="006B2D26" w:rsidRDefault="006B2D26" w:rsidP="006B2D2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700,00</w:t>
            </w:r>
          </w:p>
        </w:tc>
      </w:tr>
      <w:tr w:rsidR="006B2D26" w:rsidRPr="006B2D26" w14:paraId="21339E60" w14:textId="77777777" w:rsidTr="00273FE3">
        <w:trPr>
          <w:trHeight w:val="507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73409D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3291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82A631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E99DE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9AFC" w14:textId="77777777" w:rsidR="006B2D26" w:rsidRPr="006B2D26" w:rsidRDefault="006B2D26" w:rsidP="006B2D2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1.400,00</w:t>
            </w:r>
          </w:p>
        </w:tc>
      </w:tr>
      <w:tr w:rsidR="006B2D26" w:rsidRPr="006B2D26" w14:paraId="1F92ACF3" w14:textId="77777777" w:rsidTr="00273FE3">
        <w:trPr>
          <w:trHeight w:val="253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F80C5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0BF2BE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Premije osiguranja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0917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7553" w14:textId="77777777" w:rsidR="006B2D26" w:rsidRPr="006B2D26" w:rsidRDefault="006B2D26" w:rsidP="006B2D2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2.500,00</w:t>
            </w:r>
          </w:p>
        </w:tc>
      </w:tr>
      <w:tr w:rsidR="006B2D26" w:rsidRPr="006B2D26" w14:paraId="73C99CAB" w14:textId="77777777" w:rsidTr="00273FE3">
        <w:trPr>
          <w:trHeight w:val="253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0197CE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299626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20141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DF19" w14:textId="77777777" w:rsidR="006B2D26" w:rsidRPr="006B2D26" w:rsidRDefault="006B2D26" w:rsidP="006B2D2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100,00</w:t>
            </w:r>
          </w:p>
        </w:tc>
      </w:tr>
      <w:tr w:rsidR="006B2D26" w:rsidRPr="006B2D26" w14:paraId="57E93B8D" w14:textId="77777777" w:rsidTr="00273FE3">
        <w:trPr>
          <w:trHeight w:val="253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8C3D1E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3294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15814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Članarine i norme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CC93D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F810" w14:textId="77777777" w:rsidR="006B2D26" w:rsidRPr="006B2D26" w:rsidRDefault="006B2D26" w:rsidP="006B2D2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0,00</w:t>
            </w:r>
          </w:p>
        </w:tc>
      </w:tr>
      <w:tr w:rsidR="006B2D26" w:rsidRPr="006B2D26" w14:paraId="0976BCB3" w14:textId="77777777" w:rsidTr="00273FE3">
        <w:trPr>
          <w:trHeight w:val="253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9E83D7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3295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348CFF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Pristojbe i naknade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EDD4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93AB" w14:textId="77777777" w:rsidR="006B2D26" w:rsidRPr="006B2D26" w:rsidRDefault="006B2D26" w:rsidP="006B2D2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2.000,00</w:t>
            </w:r>
          </w:p>
        </w:tc>
      </w:tr>
      <w:tr w:rsidR="006B2D26" w:rsidRPr="006B2D26" w14:paraId="1B5FD37E" w14:textId="77777777" w:rsidTr="00273FE3">
        <w:trPr>
          <w:trHeight w:val="253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31CDA3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AAFF0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4A97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4E20" w14:textId="77777777" w:rsidR="006B2D26" w:rsidRPr="006B2D26" w:rsidRDefault="006B2D26" w:rsidP="006B2D2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1.500,00</w:t>
            </w:r>
          </w:p>
        </w:tc>
      </w:tr>
      <w:tr w:rsidR="006B2D26" w:rsidRPr="006B2D26" w14:paraId="2CEACEB6" w14:textId="77777777" w:rsidTr="00273FE3">
        <w:trPr>
          <w:trHeight w:val="253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414AE6" w14:textId="77777777" w:rsidR="006B2D26" w:rsidRPr="006B2D26" w:rsidRDefault="006B2D26" w:rsidP="006B2D2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E33724" w14:textId="77777777" w:rsidR="006B2D26" w:rsidRPr="006B2D26" w:rsidRDefault="006B2D26" w:rsidP="006B2D2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734E6" w14:textId="77777777" w:rsidR="006B2D26" w:rsidRPr="006B2D26" w:rsidRDefault="006B2D26" w:rsidP="006B2D2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26B5" w14:textId="77777777" w:rsidR="006B2D26" w:rsidRPr="006B2D26" w:rsidRDefault="006B2D26" w:rsidP="006B2D26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1.210,00</w:t>
            </w:r>
          </w:p>
        </w:tc>
      </w:tr>
      <w:tr w:rsidR="006B2D26" w:rsidRPr="006B2D26" w14:paraId="7C8D30FB" w14:textId="77777777" w:rsidTr="00273FE3">
        <w:trPr>
          <w:trHeight w:val="253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8F79B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3431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0FC6D5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Bankarske usluge i usluge platnog prometa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BA4D4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55D9" w14:textId="77777777" w:rsidR="006B2D26" w:rsidRPr="006B2D26" w:rsidRDefault="006B2D26" w:rsidP="006B2D2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1.200,00</w:t>
            </w:r>
          </w:p>
        </w:tc>
      </w:tr>
      <w:tr w:rsidR="006B2D26" w:rsidRPr="006B2D26" w14:paraId="72179DFB" w14:textId="77777777" w:rsidTr="00273FE3">
        <w:trPr>
          <w:trHeight w:val="253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9D1481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3433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287480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Zatezne kamate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31F6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6D94" w14:textId="77777777" w:rsidR="006B2D26" w:rsidRPr="006B2D26" w:rsidRDefault="006B2D26" w:rsidP="006B2D2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10,00</w:t>
            </w:r>
          </w:p>
        </w:tc>
      </w:tr>
      <w:tr w:rsidR="006B2D26" w:rsidRPr="006B2D26" w14:paraId="3665C238" w14:textId="77777777" w:rsidTr="00273FE3">
        <w:trPr>
          <w:trHeight w:val="253"/>
        </w:trPr>
        <w:tc>
          <w:tcPr>
            <w:tcW w:w="5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F149083" w14:textId="77777777" w:rsidR="006B2D26" w:rsidRPr="006B2D26" w:rsidRDefault="006B2D26" w:rsidP="006B2D26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Izvor 5.1.002 Pomoći - Dječji vrtić Pčelica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F89B7A" w14:textId="77777777" w:rsidR="006B2D26" w:rsidRPr="006B2D26" w:rsidRDefault="006B2D26" w:rsidP="006B2D26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6715F67" w14:textId="77777777" w:rsidR="006B2D26" w:rsidRPr="006B2D26" w:rsidRDefault="006B2D26" w:rsidP="006B2D26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1.700,00</w:t>
            </w:r>
          </w:p>
        </w:tc>
      </w:tr>
      <w:tr w:rsidR="006B2D26" w:rsidRPr="006B2D26" w14:paraId="1B35EA89" w14:textId="77777777" w:rsidTr="00273FE3">
        <w:trPr>
          <w:trHeight w:val="253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8A2FA" w14:textId="77777777" w:rsidR="006B2D26" w:rsidRPr="006B2D26" w:rsidRDefault="006B2D26" w:rsidP="006B2D2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F13959" w14:textId="77777777" w:rsidR="006B2D26" w:rsidRPr="006B2D26" w:rsidRDefault="006B2D26" w:rsidP="006B2D2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1CDCC" w14:textId="77777777" w:rsidR="006B2D26" w:rsidRPr="006B2D26" w:rsidRDefault="006B2D26" w:rsidP="006B2D2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0C301" w14:textId="77777777" w:rsidR="006B2D26" w:rsidRPr="006B2D26" w:rsidRDefault="006B2D26" w:rsidP="006B2D26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0,00</w:t>
            </w:r>
          </w:p>
        </w:tc>
      </w:tr>
      <w:tr w:rsidR="006B2D26" w:rsidRPr="006B2D26" w14:paraId="76EC37E5" w14:textId="77777777" w:rsidTr="00273FE3">
        <w:trPr>
          <w:trHeight w:val="253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735631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BEA07F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FE402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D93A" w14:textId="77777777" w:rsidR="006B2D26" w:rsidRPr="006B2D26" w:rsidRDefault="006B2D26" w:rsidP="006B2D2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0,00</w:t>
            </w:r>
          </w:p>
        </w:tc>
      </w:tr>
      <w:tr w:rsidR="006B2D26" w:rsidRPr="006B2D26" w14:paraId="60AE4BBF" w14:textId="77777777" w:rsidTr="00273FE3">
        <w:trPr>
          <w:trHeight w:val="253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294460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30FE33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4D6DF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1BE0" w14:textId="77777777" w:rsidR="006B2D26" w:rsidRPr="006B2D26" w:rsidRDefault="006B2D26" w:rsidP="006B2D2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0,00</w:t>
            </w:r>
          </w:p>
        </w:tc>
      </w:tr>
      <w:tr w:rsidR="006B2D26" w:rsidRPr="006B2D26" w14:paraId="07436609" w14:textId="77777777" w:rsidTr="00273FE3">
        <w:trPr>
          <w:trHeight w:val="253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9CC365" w14:textId="77777777" w:rsidR="006B2D26" w:rsidRPr="006B2D26" w:rsidRDefault="006B2D26" w:rsidP="006B2D2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0A779" w14:textId="77777777" w:rsidR="006B2D26" w:rsidRPr="006B2D26" w:rsidRDefault="006B2D26" w:rsidP="006B2D2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5A61F" w14:textId="77777777" w:rsidR="006B2D26" w:rsidRPr="006B2D26" w:rsidRDefault="006B2D26" w:rsidP="006B2D2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2D2F2" w14:textId="77777777" w:rsidR="006B2D26" w:rsidRPr="006B2D26" w:rsidRDefault="006B2D26" w:rsidP="006B2D26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1.700,00</w:t>
            </w:r>
          </w:p>
        </w:tc>
      </w:tr>
      <w:tr w:rsidR="006B2D26" w:rsidRPr="006B2D26" w14:paraId="1BF2BBD6" w14:textId="77777777" w:rsidTr="00273FE3">
        <w:trPr>
          <w:trHeight w:val="253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AE0BC3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3222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5FCED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Materijal i sirovine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D5B4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750C8" w14:textId="77777777" w:rsidR="006B2D26" w:rsidRPr="006B2D26" w:rsidRDefault="006B2D26" w:rsidP="006B2D2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1.000,00</w:t>
            </w:r>
          </w:p>
        </w:tc>
      </w:tr>
      <w:tr w:rsidR="006B2D26" w:rsidRPr="006B2D26" w14:paraId="5EC00CDB" w14:textId="77777777" w:rsidTr="00273FE3">
        <w:trPr>
          <w:trHeight w:val="253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1CB68A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93B602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Sitni inventar i auto gume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A3775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36FB" w14:textId="77777777" w:rsidR="006B2D26" w:rsidRPr="006B2D26" w:rsidRDefault="006B2D26" w:rsidP="006B2D2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700,00</w:t>
            </w:r>
          </w:p>
        </w:tc>
      </w:tr>
      <w:tr w:rsidR="006B2D26" w:rsidRPr="006B2D26" w14:paraId="24DF2F61" w14:textId="77777777" w:rsidTr="00273FE3">
        <w:trPr>
          <w:trHeight w:val="253"/>
        </w:trPr>
        <w:tc>
          <w:tcPr>
            <w:tcW w:w="5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BA06F4" w14:textId="77777777" w:rsidR="006B2D26" w:rsidRPr="006B2D26" w:rsidRDefault="006B2D26" w:rsidP="006B2D26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Tekući projekt T100501 Opremanje Dječjeg vrtića "Pčelica" Čazma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A96680" w14:textId="77777777" w:rsidR="006B2D26" w:rsidRPr="006B2D26" w:rsidRDefault="006B2D26" w:rsidP="006B2D26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CE2E9D" w14:textId="77777777" w:rsidR="006B2D26" w:rsidRPr="006B2D26" w:rsidRDefault="006B2D26" w:rsidP="006B2D26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2.350,00</w:t>
            </w:r>
          </w:p>
        </w:tc>
      </w:tr>
      <w:tr w:rsidR="006B2D26" w:rsidRPr="006B2D26" w14:paraId="46B5D5A4" w14:textId="77777777" w:rsidTr="00273FE3">
        <w:trPr>
          <w:trHeight w:val="253"/>
        </w:trPr>
        <w:tc>
          <w:tcPr>
            <w:tcW w:w="5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12956E9" w14:textId="77777777" w:rsidR="006B2D26" w:rsidRPr="006B2D26" w:rsidRDefault="006B2D26" w:rsidP="006B2D26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Korisnik 02 DJEČJI VRTIĆ PČELICA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9F7E4BD" w14:textId="77777777" w:rsidR="006B2D26" w:rsidRPr="006B2D26" w:rsidRDefault="006B2D26" w:rsidP="006B2D26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60EF410" w14:textId="77777777" w:rsidR="006B2D26" w:rsidRPr="006B2D26" w:rsidRDefault="006B2D26" w:rsidP="006B2D26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2.350,00</w:t>
            </w:r>
          </w:p>
        </w:tc>
      </w:tr>
      <w:tr w:rsidR="006B2D26" w:rsidRPr="006B2D26" w14:paraId="224E090A" w14:textId="77777777" w:rsidTr="00273FE3">
        <w:trPr>
          <w:trHeight w:val="253"/>
        </w:trPr>
        <w:tc>
          <w:tcPr>
            <w:tcW w:w="5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D1C786" w14:textId="77777777" w:rsidR="006B2D26" w:rsidRPr="006B2D26" w:rsidRDefault="006B2D26" w:rsidP="006B2D26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E03C71" w14:textId="77777777" w:rsidR="006B2D26" w:rsidRPr="006B2D26" w:rsidRDefault="006B2D26" w:rsidP="006B2D26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7B8FF1" w14:textId="77777777" w:rsidR="006B2D26" w:rsidRPr="006B2D26" w:rsidRDefault="006B2D26" w:rsidP="006B2D26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200,00</w:t>
            </w:r>
          </w:p>
        </w:tc>
      </w:tr>
      <w:tr w:rsidR="006B2D26" w:rsidRPr="006B2D26" w14:paraId="36F84851" w14:textId="77777777" w:rsidTr="00273FE3">
        <w:trPr>
          <w:trHeight w:val="253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BD7B1C" w14:textId="77777777" w:rsidR="006B2D26" w:rsidRPr="006B2D26" w:rsidRDefault="006B2D26" w:rsidP="006B2D2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2896AC" w14:textId="77777777" w:rsidR="006B2D26" w:rsidRPr="006B2D26" w:rsidRDefault="006B2D26" w:rsidP="006B2D2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9127D" w14:textId="77777777" w:rsidR="006B2D26" w:rsidRPr="006B2D26" w:rsidRDefault="006B2D26" w:rsidP="006B2D2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FC41" w14:textId="77777777" w:rsidR="006B2D26" w:rsidRPr="006B2D26" w:rsidRDefault="006B2D26" w:rsidP="006B2D26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200,00</w:t>
            </w:r>
          </w:p>
        </w:tc>
      </w:tr>
      <w:tr w:rsidR="006B2D26" w:rsidRPr="006B2D26" w14:paraId="0FAC3885" w14:textId="77777777" w:rsidTr="00273FE3">
        <w:trPr>
          <w:trHeight w:val="253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FB2B42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4212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B76907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Poslovni objekti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51AAB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E5E5" w14:textId="77777777" w:rsidR="006B2D26" w:rsidRPr="006B2D26" w:rsidRDefault="006B2D26" w:rsidP="006B2D2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50,00</w:t>
            </w:r>
          </w:p>
        </w:tc>
      </w:tr>
      <w:tr w:rsidR="006B2D26" w:rsidRPr="006B2D26" w14:paraId="7B9B26D4" w14:textId="77777777" w:rsidTr="00273FE3">
        <w:trPr>
          <w:trHeight w:val="253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00EDE1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B2A6FC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C7A5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3E453" w14:textId="77777777" w:rsidR="006B2D26" w:rsidRPr="006B2D26" w:rsidRDefault="006B2D26" w:rsidP="006B2D2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50,00</w:t>
            </w:r>
          </w:p>
        </w:tc>
      </w:tr>
      <w:tr w:rsidR="006B2D26" w:rsidRPr="006B2D26" w14:paraId="75C4181C" w14:textId="77777777" w:rsidTr="00273FE3">
        <w:trPr>
          <w:trHeight w:val="253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D9BB0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BA6E68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Uređaji, strojevi i oprema za ostale namjene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A397E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429C" w14:textId="77777777" w:rsidR="006B2D26" w:rsidRPr="006B2D26" w:rsidRDefault="006B2D26" w:rsidP="006B2D2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100,00</w:t>
            </w:r>
          </w:p>
        </w:tc>
      </w:tr>
      <w:tr w:rsidR="006B2D26" w:rsidRPr="006B2D26" w14:paraId="6EAE538E" w14:textId="77777777" w:rsidTr="00273FE3">
        <w:trPr>
          <w:trHeight w:val="253"/>
        </w:trPr>
        <w:tc>
          <w:tcPr>
            <w:tcW w:w="5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DDE846" w14:textId="77777777" w:rsidR="006B2D26" w:rsidRPr="006B2D26" w:rsidRDefault="006B2D26" w:rsidP="006B2D26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Izvor 4.2. Prihodi za posebne namjene -Dječji vrtić Pčelica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24BA3F" w14:textId="77777777" w:rsidR="006B2D26" w:rsidRPr="006B2D26" w:rsidRDefault="006B2D26" w:rsidP="006B2D26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609BD41" w14:textId="77777777" w:rsidR="006B2D26" w:rsidRPr="006B2D26" w:rsidRDefault="006B2D26" w:rsidP="006B2D26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1.600,00</w:t>
            </w:r>
          </w:p>
        </w:tc>
      </w:tr>
      <w:tr w:rsidR="006B2D26" w:rsidRPr="006B2D26" w14:paraId="3D45747B" w14:textId="77777777" w:rsidTr="00273FE3">
        <w:trPr>
          <w:trHeight w:val="253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872FC" w14:textId="77777777" w:rsidR="006B2D26" w:rsidRPr="006B2D26" w:rsidRDefault="006B2D26" w:rsidP="006B2D2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F005E4" w14:textId="77777777" w:rsidR="006B2D26" w:rsidRPr="006B2D26" w:rsidRDefault="006B2D26" w:rsidP="006B2D2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B539" w14:textId="77777777" w:rsidR="006B2D26" w:rsidRPr="006B2D26" w:rsidRDefault="006B2D26" w:rsidP="006B2D2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B2ACA" w14:textId="77777777" w:rsidR="006B2D26" w:rsidRPr="006B2D26" w:rsidRDefault="006B2D26" w:rsidP="006B2D26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1.600,00</w:t>
            </w:r>
          </w:p>
        </w:tc>
      </w:tr>
      <w:tr w:rsidR="006B2D26" w:rsidRPr="006B2D26" w14:paraId="4663FDBB" w14:textId="77777777" w:rsidTr="00273FE3">
        <w:trPr>
          <w:trHeight w:val="253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925825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C4588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2DD3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D310" w14:textId="77777777" w:rsidR="006B2D26" w:rsidRPr="006B2D26" w:rsidRDefault="006B2D26" w:rsidP="006B2D2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500,00</w:t>
            </w:r>
          </w:p>
        </w:tc>
      </w:tr>
      <w:tr w:rsidR="006B2D26" w:rsidRPr="006B2D26" w14:paraId="2CC5A0CC" w14:textId="77777777" w:rsidTr="00273FE3">
        <w:trPr>
          <w:trHeight w:val="253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09BE83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4223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DE5751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Oprema za održavanje i zaštitu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8B351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EBB1" w14:textId="77777777" w:rsidR="006B2D26" w:rsidRPr="006B2D26" w:rsidRDefault="006B2D26" w:rsidP="006B2D2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100,00</w:t>
            </w:r>
          </w:p>
        </w:tc>
      </w:tr>
      <w:tr w:rsidR="006B2D26" w:rsidRPr="006B2D26" w14:paraId="0D7C803A" w14:textId="77777777" w:rsidTr="00273FE3">
        <w:trPr>
          <w:trHeight w:val="253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B66E21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BAE6B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Uređaji, strojevi i oprema za ostale namjene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352F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1EA6" w14:textId="77777777" w:rsidR="006B2D26" w:rsidRPr="006B2D26" w:rsidRDefault="006B2D26" w:rsidP="006B2D2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1.000,00</w:t>
            </w:r>
          </w:p>
        </w:tc>
      </w:tr>
      <w:tr w:rsidR="006B2D26" w:rsidRPr="006B2D26" w14:paraId="4EFE6C95" w14:textId="77777777" w:rsidTr="00273FE3">
        <w:trPr>
          <w:trHeight w:val="253"/>
        </w:trPr>
        <w:tc>
          <w:tcPr>
            <w:tcW w:w="5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C4FF434" w14:textId="77777777" w:rsidR="006B2D26" w:rsidRPr="006B2D26" w:rsidRDefault="006B2D26" w:rsidP="006B2D26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Izvor 6.1.002 Donacija _ Dječji vrtić Pčelica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586581" w14:textId="77777777" w:rsidR="006B2D26" w:rsidRPr="006B2D26" w:rsidRDefault="006B2D26" w:rsidP="006B2D26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43ACE05" w14:textId="77777777" w:rsidR="006B2D26" w:rsidRPr="006B2D26" w:rsidRDefault="006B2D26" w:rsidP="006B2D26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550,00</w:t>
            </w:r>
          </w:p>
        </w:tc>
      </w:tr>
      <w:tr w:rsidR="006B2D26" w:rsidRPr="006B2D26" w14:paraId="4CB7FC5F" w14:textId="77777777" w:rsidTr="00273FE3">
        <w:trPr>
          <w:trHeight w:val="253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987702" w14:textId="77777777" w:rsidR="006B2D26" w:rsidRPr="006B2D26" w:rsidRDefault="006B2D26" w:rsidP="006B2D2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1A4A44" w14:textId="77777777" w:rsidR="006B2D26" w:rsidRPr="006B2D26" w:rsidRDefault="006B2D26" w:rsidP="006B2D2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D192" w14:textId="77777777" w:rsidR="006B2D26" w:rsidRPr="006B2D26" w:rsidRDefault="006B2D26" w:rsidP="006B2D2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90B9" w14:textId="77777777" w:rsidR="006B2D26" w:rsidRPr="006B2D26" w:rsidRDefault="006B2D26" w:rsidP="006B2D26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550,00</w:t>
            </w:r>
          </w:p>
        </w:tc>
      </w:tr>
      <w:tr w:rsidR="006B2D26" w:rsidRPr="006B2D26" w14:paraId="6A232502" w14:textId="77777777" w:rsidTr="00273FE3">
        <w:trPr>
          <w:trHeight w:val="253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59A965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4212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C45C37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Poslovni objekti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5942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72A6C" w14:textId="77777777" w:rsidR="006B2D26" w:rsidRPr="006B2D26" w:rsidRDefault="006B2D26" w:rsidP="006B2D2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500,00</w:t>
            </w:r>
          </w:p>
        </w:tc>
      </w:tr>
      <w:tr w:rsidR="006B2D26" w:rsidRPr="006B2D26" w14:paraId="3A27A520" w14:textId="77777777" w:rsidTr="00273FE3">
        <w:trPr>
          <w:trHeight w:val="253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FAB45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6A6556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63F8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DDEC3" w14:textId="77777777" w:rsidR="006B2D26" w:rsidRPr="006B2D26" w:rsidRDefault="006B2D26" w:rsidP="006B2D2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50,00</w:t>
            </w:r>
          </w:p>
        </w:tc>
      </w:tr>
    </w:tbl>
    <w:p w14:paraId="1DF67EA4" w14:textId="77777777" w:rsidR="006B2D26" w:rsidRPr="006B2D26" w:rsidRDefault="006B2D26" w:rsidP="006B2D26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tbl>
      <w:tblPr>
        <w:tblW w:w="9115" w:type="dxa"/>
        <w:tblLook w:val="04A0" w:firstRow="1" w:lastRow="0" w:firstColumn="1" w:lastColumn="0" w:noHBand="0" w:noVBand="1"/>
      </w:tblPr>
      <w:tblGrid>
        <w:gridCol w:w="960"/>
        <w:gridCol w:w="4667"/>
        <w:gridCol w:w="2061"/>
        <w:gridCol w:w="1427"/>
      </w:tblGrid>
      <w:tr w:rsidR="006B2D26" w:rsidRPr="006B2D26" w14:paraId="43C37F82" w14:textId="77777777" w:rsidTr="00273FE3">
        <w:trPr>
          <w:trHeight w:val="251"/>
        </w:trPr>
        <w:tc>
          <w:tcPr>
            <w:tcW w:w="5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14:paraId="14650E08" w14:textId="77777777" w:rsidR="006B2D26" w:rsidRPr="006B2D26" w:rsidRDefault="006B2D26" w:rsidP="006B2D26">
            <w:pPr>
              <w:rPr>
                <w:rFonts w:ascii="Arial" w:eastAsia="Times New Roman" w:hAnsi="Arial" w:cs="Arial"/>
                <w:b/>
                <w:bCs/>
                <w:noProof w:val="0"/>
                <w:color w:val="FFFFFF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color w:val="FFFFFF"/>
                <w:sz w:val="20"/>
                <w:szCs w:val="20"/>
                <w:lang w:eastAsia="hr-HR"/>
              </w:rPr>
              <w:t>Glavni program P05 Program predškolskog odgoja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14:paraId="03D80215" w14:textId="77777777" w:rsidR="006B2D26" w:rsidRPr="006B2D26" w:rsidRDefault="006B2D26" w:rsidP="006B2D26">
            <w:pPr>
              <w:rPr>
                <w:rFonts w:ascii="Arial" w:eastAsia="Times New Roman" w:hAnsi="Arial" w:cs="Arial"/>
                <w:b/>
                <w:bCs/>
                <w:noProof w:val="0"/>
                <w:color w:val="FFFFFF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14:paraId="10D48373" w14:textId="77777777" w:rsidR="006B2D26" w:rsidRPr="006B2D26" w:rsidRDefault="006B2D26" w:rsidP="006B2D26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color w:val="FFFFFF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color w:val="FFFFFF"/>
                <w:sz w:val="20"/>
                <w:szCs w:val="20"/>
                <w:lang w:eastAsia="hr-HR"/>
              </w:rPr>
              <w:t>1.454.546,24</w:t>
            </w:r>
          </w:p>
        </w:tc>
      </w:tr>
      <w:tr w:rsidR="006B2D26" w:rsidRPr="006B2D26" w14:paraId="4A0D598E" w14:textId="77777777" w:rsidTr="00273FE3">
        <w:trPr>
          <w:trHeight w:val="251"/>
        </w:trPr>
        <w:tc>
          <w:tcPr>
            <w:tcW w:w="5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DFF88ED" w14:textId="77777777" w:rsidR="006B2D26" w:rsidRPr="006B2D26" w:rsidRDefault="006B2D26" w:rsidP="006B2D26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Program 1005 Program predškolskog odgoja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F34B8C1" w14:textId="77777777" w:rsidR="006B2D26" w:rsidRPr="006B2D26" w:rsidRDefault="006B2D26" w:rsidP="006B2D26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4A0709E" w14:textId="77777777" w:rsidR="006B2D26" w:rsidRPr="006B2D26" w:rsidRDefault="006B2D26" w:rsidP="006B2D26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1.454.546,24</w:t>
            </w:r>
          </w:p>
        </w:tc>
      </w:tr>
      <w:tr w:rsidR="006B2D26" w:rsidRPr="006B2D26" w14:paraId="038591C8" w14:textId="77777777" w:rsidTr="00273FE3">
        <w:trPr>
          <w:trHeight w:val="251"/>
        </w:trPr>
        <w:tc>
          <w:tcPr>
            <w:tcW w:w="5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3175AC" w14:textId="77777777" w:rsidR="006B2D26" w:rsidRPr="006B2D26" w:rsidRDefault="006B2D26" w:rsidP="006B2D26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Kapitalni projekt K100501 Izgradnja dječjeg vrtića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7C468F" w14:textId="77777777" w:rsidR="006B2D26" w:rsidRPr="006B2D26" w:rsidRDefault="006B2D26" w:rsidP="006B2D26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ABDE8C" w14:textId="77777777" w:rsidR="006B2D26" w:rsidRPr="006B2D26" w:rsidRDefault="006B2D26" w:rsidP="006B2D26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1.454.546,24</w:t>
            </w:r>
          </w:p>
        </w:tc>
      </w:tr>
      <w:tr w:rsidR="006B2D26" w:rsidRPr="006B2D26" w14:paraId="260E9D7D" w14:textId="77777777" w:rsidTr="00273FE3">
        <w:trPr>
          <w:trHeight w:val="251"/>
        </w:trPr>
        <w:tc>
          <w:tcPr>
            <w:tcW w:w="5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6364EDE" w14:textId="77777777" w:rsidR="006B2D26" w:rsidRPr="006B2D26" w:rsidRDefault="006B2D26" w:rsidP="006B2D26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7C70BD" w14:textId="77777777" w:rsidR="006B2D26" w:rsidRPr="006B2D26" w:rsidRDefault="006B2D26" w:rsidP="006B2D26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CFDF78D" w14:textId="77777777" w:rsidR="006B2D26" w:rsidRPr="006B2D26" w:rsidRDefault="006B2D26" w:rsidP="006B2D26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540.000,00</w:t>
            </w:r>
          </w:p>
        </w:tc>
      </w:tr>
      <w:tr w:rsidR="006B2D26" w:rsidRPr="006B2D26" w14:paraId="72888880" w14:textId="77777777" w:rsidTr="00273FE3">
        <w:trPr>
          <w:trHeight w:val="251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BC7FE8" w14:textId="77777777" w:rsidR="006B2D26" w:rsidRPr="006B2D26" w:rsidRDefault="006B2D26" w:rsidP="006B2D2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3A34C" w14:textId="77777777" w:rsidR="006B2D26" w:rsidRPr="006B2D26" w:rsidRDefault="006B2D26" w:rsidP="006B2D2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8768" w14:textId="77777777" w:rsidR="006B2D26" w:rsidRPr="006B2D26" w:rsidRDefault="006B2D26" w:rsidP="006B2D2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70BA" w14:textId="77777777" w:rsidR="006B2D26" w:rsidRPr="006B2D26" w:rsidRDefault="006B2D26" w:rsidP="006B2D26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540.000,00</w:t>
            </w:r>
          </w:p>
        </w:tc>
      </w:tr>
      <w:tr w:rsidR="006B2D26" w:rsidRPr="006B2D26" w14:paraId="30C8B75A" w14:textId="77777777" w:rsidTr="00273FE3">
        <w:trPr>
          <w:trHeight w:val="251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99D25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lastRenderedPageBreak/>
              <w:t>4212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E7E03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Poslovni objekti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36BF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20863" w14:textId="77777777" w:rsidR="006B2D26" w:rsidRPr="006B2D26" w:rsidRDefault="006B2D26" w:rsidP="006B2D2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540.000,00</w:t>
            </w:r>
          </w:p>
        </w:tc>
      </w:tr>
      <w:tr w:rsidR="006B2D26" w:rsidRPr="006B2D26" w14:paraId="406E4E3A" w14:textId="77777777" w:rsidTr="00273FE3">
        <w:trPr>
          <w:trHeight w:val="251"/>
        </w:trPr>
        <w:tc>
          <w:tcPr>
            <w:tcW w:w="5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F2EB510" w14:textId="77777777" w:rsidR="006B2D26" w:rsidRPr="006B2D26" w:rsidRDefault="006B2D26" w:rsidP="006B2D26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Izvor 5.1.001 Pomoći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E4F795" w14:textId="77777777" w:rsidR="006B2D26" w:rsidRPr="006B2D26" w:rsidRDefault="006B2D26" w:rsidP="006B2D26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3FB07FD" w14:textId="77777777" w:rsidR="006B2D26" w:rsidRPr="006B2D26" w:rsidRDefault="006B2D26" w:rsidP="006B2D26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310.537,48</w:t>
            </w:r>
          </w:p>
        </w:tc>
      </w:tr>
      <w:tr w:rsidR="006B2D26" w:rsidRPr="006B2D26" w14:paraId="51040869" w14:textId="77777777" w:rsidTr="00273FE3">
        <w:trPr>
          <w:trHeight w:val="251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BCE53" w14:textId="77777777" w:rsidR="006B2D26" w:rsidRPr="006B2D26" w:rsidRDefault="006B2D26" w:rsidP="006B2D2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73C63" w14:textId="77777777" w:rsidR="006B2D26" w:rsidRPr="006B2D26" w:rsidRDefault="006B2D26" w:rsidP="006B2D2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493EF" w14:textId="77777777" w:rsidR="006B2D26" w:rsidRPr="006B2D26" w:rsidRDefault="006B2D26" w:rsidP="006B2D2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F5DE" w14:textId="77777777" w:rsidR="006B2D26" w:rsidRPr="006B2D26" w:rsidRDefault="006B2D26" w:rsidP="006B2D26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310.537,48</w:t>
            </w:r>
          </w:p>
        </w:tc>
      </w:tr>
      <w:tr w:rsidR="006B2D26" w:rsidRPr="006B2D26" w14:paraId="6E3A689E" w14:textId="77777777" w:rsidTr="00273FE3">
        <w:trPr>
          <w:trHeight w:val="251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C377EB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4212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DC28B2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Poslovni objekti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0296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3119" w14:textId="77777777" w:rsidR="006B2D26" w:rsidRPr="006B2D26" w:rsidRDefault="006B2D26" w:rsidP="006B2D2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310.537,48</w:t>
            </w:r>
          </w:p>
        </w:tc>
      </w:tr>
      <w:tr w:rsidR="006B2D26" w:rsidRPr="006B2D26" w14:paraId="3BAE956F" w14:textId="77777777" w:rsidTr="00273FE3">
        <w:trPr>
          <w:trHeight w:val="251"/>
        </w:trPr>
        <w:tc>
          <w:tcPr>
            <w:tcW w:w="5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CC5BC0" w14:textId="77777777" w:rsidR="006B2D26" w:rsidRPr="006B2D26" w:rsidRDefault="006B2D26" w:rsidP="006B2D26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Izvor 5.2.001 Pomoći EU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E8B363" w14:textId="77777777" w:rsidR="006B2D26" w:rsidRPr="006B2D26" w:rsidRDefault="006B2D26" w:rsidP="006B2D26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36A041" w14:textId="77777777" w:rsidR="006B2D26" w:rsidRPr="006B2D26" w:rsidRDefault="006B2D26" w:rsidP="006B2D26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172.008,76</w:t>
            </w:r>
          </w:p>
        </w:tc>
      </w:tr>
      <w:tr w:rsidR="006B2D26" w:rsidRPr="006B2D26" w14:paraId="2C5253DF" w14:textId="77777777" w:rsidTr="00273FE3">
        <w:trPr>
          <w:trHeight w:val="251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7A987" w14:textId="77777777" w:rsidR="006B2D26" w:rsidRPr="006B2D26" w:rsidRDefault="006B2D26" w:rsidP="006B2D2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1F7097" w14:textId="77777777" w:rsidR="006B2D26" w:rsidRPr="006B2D26" w:rsidRDefault="006B2D26" w:rsidP="006B2D2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F34CF" w14:textId="77777777" w:rsidR="006B2D26" w:rsidRPr="006B2D26" w:rsidRDefault="006B2D26" w:rsidP="006B2D2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9CEE0" w14:textId="77777777" w:rsidR="006B2D26" w:rsidRPr="006B2D26" w:rsidRDefault="006B2D26" w:rsidP="006B2D26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172.008,76</w:t>
            </w:r>
          </w:p>
        </w:tc>
      </w:tr>
      <w:tr w:rsidR="006B2D26" w:rsidRPr="006B2D26" w14:paraId="5FCCA068" w14:textId="77777777" w:rsidTr="00273FE3">
        <w:trPr>
          <w:trHeight w:val="251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686C73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4212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55AD5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Poslovni objekti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7C51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E839" w14:textId="77777777" w:rsidR="006B2D26" w:rsidRPr="006B2D26" w:rsidRDefault="006B2D26" w:rsidP="006B2D2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172.008,76</w:t>
            </w:r>
          </w:p>
        </w:tc>
      </w:tr>
      <w:tr w:rsidR="006B2D26" w:rsidRPr="006B2D26" w14:paraId="6ECD5E25" w14:textId="77777777" w:rsidTr="00273FE3">
        <w:trPr>
          <w:trHeight w:val="251"/>
        </w:trPr>
        <w:tc>
          <w:tcPr>
            <w:tcW w:w="5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32ABDE" w14:textId="77777777" w:rsidR="006B2D26" w:rsidRPr="006B2D26" w:rsidRDefault="006B2D26" w:rsidP="006B2D26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Izvor 5.4.002 Pomoći fiskalnog  izravnanja - DV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F847AD" w14:textId="77777777" w:rsidR="006B2D26" w:rsidRPr="006B2D26" w:rsidRDefault="006B2D26" w:rsidP="006B2D26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E2A47F" w14:textId="77777777" w:rsidR="006B2D26" w:rsidRPr="006B2D26" w:rsidRDefault="006B2D26" w:rsidP="006B2D26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260.000,00</w:t>
            </w:r>
          </w:p>
        </w:tc>
      </w:tr>
      <w:tr w:rsidR="006B2D26" w:rsidRPr="006B2D26" w14:paraId="06F0E766" w14:textId="77777777" w:rsidTr="00273FE3">
        <w:trPr>
          <w:trHeight w:val="251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A1B29E" w14:textId="77777777" w:rsidR="006B2D26" w:rsidRPr="006B2D26" w:rsidRDefault="006B2D26" w:rsidP="006B2D2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E4E02" w14:textId="77777777" w:rsidR="006B2D26" w:rsidRPr="006B2D26" w:rsidRDefault="006B2D26" w:rsidP="006B2D2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912B" w14:textId="77777777" w:rsidR="006B2D26" w:rsidRPr="006B2D26" w:rsidRDefault="006B2D26" w:rsidP="006B2D2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14EE" w14:textId="77777777" w:rsidR="006B2D26" w:rsidRPr="006B2D26" w:rsidRDefault="006B2D26" w:rsidP="006B2D26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260.000,00</w:t>
            </w:r>
          </w:p>
        </w:tc>
      </w:tr>
      <w:tr w:rsidR="006B2D26" w:rsidRPr="006B2D26" w14:paraId="2C7A6677" w14:textId="77777777" w:rsidTr="00273FE3">
        <w:trPr>
          <w:trHeight w:val="251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E9EDF9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4212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5B52F5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Poslovni objekti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5141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F2B2" w14:textId="77777777" w:rsidR="006B2D26" w:rsidRPr="006B2D26" w:rsidRDefault="006B2D26" w:rsidP="006B2D2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260.000,00</w:t>
            </w:r>
          </w:p>
        </w:tc>
      </w:tr>
      <w:tr w:rsidR="006B2D26" w:rsidRPr="006B2D26" w14:paraId="24003371" w14:textId="77777777" w:rsidTr="00273FE3">
        <w:trPr>
          <w:trHeight w:val="251"/>
        </w:trPr>
        <w:tc>
          <w:tcPr>
            <w:tcW w:w="5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EB9A7DD" w14:textId="77777777" w:rsidR="006B2D26" w:rsidRPr="006B2D26" w:rsidRDefault="006B2D26" w:rsidP="006B2D26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Izvor 8.1. Namjenski prihodi od zaduživanja - GRAD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69B1CF" w14:textId="77777777" w:rsidR="006B2D26" w:rsidRPr="006B2D26" w:rsidRDefault="006B2D26" w:rsidP="006B2D26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8D73B06" w14:textId="77777777" w:rsidR="006B2D26" w:rsidRPr="006B2D26" w:rsidRDefault="006B2D26" w:rsidP="006B2D26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172.000,00</w:t>
            </w:r>
          </w:p>
        </w:tc>
      </w:tr>
      <w:tr w:rsidR="006B2D26" w:rsidRPr="006B2D26" w14:paraId="3E069444" w14:textId="77777777" w:rsidTr="00273FE3">
        <w:trPr>
          <w:trHeight w:val="251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C23CDC" w14:textId="77777777" w:rsidR="006B2D26" w:rsidRPr="006B2D26" w:rsidRDefault="006B2D26" w:rsidP="006B2D2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A59059" w14:textId="77777777" w:rsidR="006B2D26" w:rsidRPr="006B2D26" w:rsidRDefault="006B2D26" w:rsidP="006B2D2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8AA9" w14:textId="77777777" w:rsidR="006B2D26" w:rsidRPr="006B2D26" w:rsidRDefault="006B2D26" w:rsidP="006B2D2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578C" w14:textId="77777777" w:rsidR="006B2D26" w:rsidRPr="006B2D26" w:rsidRDefault="006B2D26" w:rsidP="006B2D26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172.000,00</w:t>
            </w:r>
          </w:p>
        </w:tc>
      </w:tr>
      <w:tr w:rsidR="006B2D26" w:rsidRPr="006B2D26" w14:paraId="6B93336E" w14:textId="77777777" w:rsidTr="00273FE3">
        <w:trPr>
          <w:trHeight w:val="251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2B8AA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4212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2321EE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Poslovni objekti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98EF0" w14:textId="77777777" w:rsidR="006B2D26" w:rsidRPr="006B2D26" w:rsidRDefault="006B2D26" w:rsidP="006B2D2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D611C" w14:textId="77777777" w:rsidR="006B2D26" w:rsidRPr="006B2D26" w:rsidRDefault="006B2D26" w:rsidP="006B2D2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6B2D2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172.000,00</w:t>
            </w:r>
          </w:p>
        </w:tc>
      </w:tr>
    </w:tbl>
    <w:p w14:paraId="0928EF03" w14:textId="77777777" w:rsidR="006B2D26" w:rsidRPr="006B2D26" w:rsidRDefault="006B2D26" w:rsidP="006B2D26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0265F6DF" w14:textId="77777777" w:rsidR="006B2D26" w:rsidRPr="006B2D26" w:rsidRDefault="006B2D26" w:rsidP="006B2D26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1CBC8601" w14:textId="77777777" w:rsidR="006B2D26" w:rsidRPr="006B2D26" w:rsidRDefault="006B2D26" w:rsidP="006B2D26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076DA8AA" w14:textId="77777777" w:rsidR="006B2D26" w:rsidRPr="006B2D26" w:rsidRDefault="006B2D26" w:rsidP="006B2D26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14EC3323" w14:textId="77777777" w:rsidR="006B2D26" w:rsidRPr="006B2D26" w:rsidRDefault="006B2D26" w:rsidP="006B2D26">
      <w:pPr>
        <w:jc w:val="both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6B2D26">
        <w:rPr>
          <w:rFonts w:ascii="Times New Roman" w:eastAsia="Calibri" w:hAnsi="Times New Roman" w:cs="Times New Roman"/>
          <w:b/>
          <w:noProof w:val="0"/>
          <w:sz w:val="24"/>
          <w:szCs w:val="24"/>
        </w:rPr>
        <w:t>3. ZAVRŠNA ODREDBA</w:t>
      </w:r>
    </w:p>
    <w:p w14:paraId="44729417" w14:textId="77777777" w:rsidR="006B2D26" w:rsidRPr="006B2D26" w:rsidRDefault="006B2D26" w:rsidP="006B2D2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</w:pPr>
      <w:r w:rsidRPr="006B2D26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Članak 5.</w:t>
      </w:r>
    </w:p>
    <w:p w14:paraId="7AA8100B" w14:textId="77777777" w:rsidR="006B2D26" w:rsidRPr="006B2D26" w:rsidRDefault="006B2D26" w:rsidP="006B2D26">
      <w:pPr>
        <w:autoSpaceDE w:val="0"/>
        <w:autoSpaceDN w:val="0"/>
        <w:adjustRightInd w:val="0"/>
        <w:jc w:val="center"/>
        <w:rPr>
          <w:rFonts w:ascii="Calibri" w:eastAsia="Calibri" w:hAnsi="Calibri" w:cs="Times New Roman"/>
          <w:b/>
          <w:bCs/>
          <w:noProof w:val="0"/>
        </w:rPr>
      </w:pPr>
    </w:p>
    <w:p w14:paraId="1C7C6019" w14:textId="77777777" w:rsidR="006B2D26" w:rsidRPr="006B2D26" w:rsidRDefault="006B2D26" w:rsidP="006B2D26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6B2D26">
        <w:rPr>
          <w:rFonts w:ascii="Times New Roman" w:eastAsia="Calibri" w:hAnsi="Times New Roman" w:cs="Times New Roman"/>
          <w:noProof w:val="0"/>
          <w:sz w:val="24"/>
          <w:szCs w:val="24"/>
        </w:rPr>
        <w:t>Ovaj Program stupa na snagu osam dana od dana objave  u Službenom vjesniku, a primjenjivat će se od 1. siječnja do 31. prosinca 2025. godine.</w:t>
      </w:r>
    </w:p>
    <w:p w14:paraId="6A7F5A59" w14:textId="77777777" w:rsidR="006B2D26" w:rsidRPr="006B2D26" w:rsidRDefault="006B2D26" w:rsidP="006B2D26">
      <w:pPr>
        <w:ind w:left="1080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32B9FC2C" w14:textId="77777777" w:rsidR="006B2D26" w:rsidRPr="006B2D26" w:rsidRDefault="006B2D26" w:rsidP="006B2D26">
      <w:pPr>
        <w:ind w:left="1080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240BF6C8" w14:textId="77777777" w:rsidR="006B2D26" w:rsidRPr="006B2D26" w:rsidRDefault="006B2D26" w:rsidP="006B2D26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</w:pPr>
      <w:r w:rsidRPr="006B2D26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 </w:t>
      </w:r>
    </w:p>
    <w:p w14:paraId="7A07257A" w14:textId="77777777" w:rsidR="006B2D26" w:rsidRPr="006B2D26" w:rsidRDefault="006B2D26" w:rsidP="006B2D26">
      <w:pPr>
        <w:ind w:left="2832" w:firstLine="708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6B2D26">
        <w:rPr>
          <w:rFonts w:ascii="Times New Roman" w:eastAsia="Calibri" w:hAnsi="Times New Roman" w:cs="Times New Roman"/>
          <w:b/>
          <w:noProof w:val="0"/>
          <w:sz w:val="24"/>
          <w:szCs w:val="24"/>
        </w:rPr>
        <w:t>PREDSJEDNIK GRADSKOG VIJEĆA</w:t>
      </w:r>
    </w:p>
    <w:p w14:paraId="7F35BCD1" w14:textId="77777777" w:rsidR="006B2D26" w:rsidRPr="006B2D26" w:rsidRDefault="006B2D26" w:rsidP="006B2D26">
      <w:pPr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14:paraId="4B9995BC" w14:textId="3A728FE6" w:rsidR="006B2D26" w:rsidRPr="006B2D26" w:rsidRDefault="006B2D26" w:rsidP="006B2D26">
      <w:pPr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6B2D26">
        <w:rPr>
          <w:rFonts w:ascii="Times New Roman" w:eastAsia="Calibri" w:hAnsi="Times New Roman" w:cs="Times New Roman"/>
          <w:b/>
          <w:noProof w:val="0"/>
          <w:sz w:val="24"/>
          <w:szCs w:val="24"/>
        </w:rPr>
        <w:tab/>
      </w:r>
      <w:r w:rsidRPr="006B2D26">
        <w:rPr>
          <w:rFonts w:ascii="Times New Roman" w:eastAsia="Calibri" w:hAnsi="Times New Roman" w:cs="Times New Roman"/>
          <w:b/>
          <w:noProof w:val="0"/>
          <w:sz w:val="24"/>
          <w:szCs w:val="24"/>
        </w:rPr>
        <w:tab/>
        <w:t xml:space="preserve">                                      Branko Novković, </w:t>
      </w:r>
      <w:proofErr w:type="spellStart"/>
      <w:r w:rsidRPr="006B2D26">
        <w:rPr>
          <w:rFonts w:ascii="Times New Roman" w:eastAsia="Calibri" w:hAnsi="Times New Roman" w:cs="Times New Roman"/>
          <w:b/>
          <w:noProof w:val="0"/>
          <w:sz w:val="24"/>
          <w:szCs w:val="24"/>
        </w:rPr>
        <w:t>mag.med.techn</w:t>
      </w:r>
      <w:proofErr w:type="spellEnd"/>
      <w:r w:rsidRPr="006B2D26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. </w:t>
      </w:r>
    </w:p>
    <w:p w14:paraId="5E123838" w14:textId="77777777" w:rsidR="006B2D26" w:rsidRPr="006B2D26" w:rsidRDefault="006B2D26" w:rsidP="006B2D26">
      <w:pPr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14:paraId="7C039DE6" w14:textId="77777777" w:rsidR="006B2D26" w:rsidRPr="006B2D26" w:rsidRDefault="006B2D26" w:rsidP="006B2D26">
      <w:pPr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14:paraId="31CD6D6D" w14:textId="77777777" w:rsidR="006B2D26" w:rsidRPr="006B2D26" w:rsidRDefault="006B2D26" w:rsidP="006B2D26">
      <w:pPr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14:paraId="395394F1" w14:textId="77777777" w:rsidR="00D707B3" w:rsidRPr="007A6BD9" w:rsidRDefault="00D707B3" w:rsidP="00D707B3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5685B59F" w14:textId="77777777" w:rsidR="00D707B3" w:rsidRPr="007A6BD9" w:rsidRDefault="00D707B3" w:rsidP="00D707B3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sectPr w:rsidR="00D707B3" w:rsidRPr="007A6BD9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altName w:val="Calibri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5C7384"/>
    <w:multiLevelType w:val="hybridMultilevel"/>
    <w:tmpl w:val="4E2C839A"/>
    <w:lvl w:ilvl="0" w:tplc="E35A81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591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275B0C"/>
    <w:rsid w:val="00347D72"/>
    <w:rsid w:val="003D5166"/>
    <w:rsid w:val="003F65C1"/>
    <w:rsid w:val="00421BCF"/>
    <w:rsid w:val="0044389B"/>
    <w:rsid w:val="005B4DA0"/>
    <w:rsid w:val="00693AB1"/>
    <w:rsid w:val="006B2D26"/>
    <w:rsid w:val="00706249"/>
    <w:rsid w:val="007A6BD9"/>
    <w:rsid w:val="008A562A"/>
    <w:rsid w:val="008C5FE5"/>
    <w:rsid w:val="009B7A12"/>
    <w:rsid w:val="00A836D0"/>
    <w:rsid w:val="00AC35DA"/>
    <w:rsid w:val="00B92D0F"/>
    <w:rsid w:val="00C9578C"/>
    <w:rsid w:val="00D707B3"/>
    <w:rsid w:val="00DB4DBA"/>
    <w:rsid w:val="00E55405"/>
    <w:rsid w:val="00FC0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F92BB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6F90C402-595A-4E38-B80E-0F46F237F9B1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1671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Elvira Babić Marković</cp:lastModifiedBy>
  <cp:revision>2</cp:revision>
  <cp:lastPrinted>2024-12-13T08:51:00Z</cp:lastPrinted>
  <dcterms:created xsi:type="dcterms:W3CDTF">2024-12-13T08:51:00Z</dcterms:created>
  <dcterms:modified xsi:type="dcterms:W3CDTF">2024-12-13T08:51:00Z</dcterms:modified>
</cp:coreProperties>
</file>